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87" w:rsidRPr="00982043" w:rsidRDefault="008B5587" w:rsidP="008B5587">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5</w:t>
      </w:r>
      <w:r w:rsidRPr="00982043">
        <w:rPr>
          <w:rFonts w:asciiTheme="majorEastAsia" w:eastAsiaTheme="majorEastAsia" w:hAnsiTheme="majorEastAsia" w:hint="eastAsia"/>
          <w:b/>
          <w:sz w:val="32"/>
          <w:szCs w:val="28"/>
        </w:rPr>
        <w:t>月）</w:t>
      </w:r>
    </w:p>
    <w:p w:rsidR="008B5587" w:rsidRPr="008B5587" w:rsidRDefault="008B5587" w:rsidP="008B5587">
      <w:pPr>
        <w:spacing w:line="400" w:lineRule="exact"/>
        <w:rPr>
          <w:sz w:val="28"/>
          <w:szCs w:val="28"/>
        </w:rPr>
      </w:pPr>
    </w:p>
    <w:p w:rsidR="008B5587" w:rsidRPr="008B5587" w:rsidRDefault="008B5587" w:rsidP="008B5587">
      <w:pPr>
        <w:spacing w:line="400" w:lineRule="exact"/>
        <w:rPr>
          <w:sz w:val="28"/>
          <w:szCs w:val="28"/>
        </w:rPr>
      </w:pPr>
    </w:p>
    <w:p w:rsidR="006E6F22" w:rsidRPr="008B5587" w:rsidRDefault="008B5587" w:rsidP="008B5587">
      <w:pPr>
        <w:spacing w:line="400" w:lineRule="exact"/>
        <w:rPr>
          <w:rFonts w:asciiTheme="majorEastAsia" w:eastAsiaTheme="majorEastAsia" w:hAnsiTheme="majorEastAsia"/>
          <w:sz w:val="28"/>
          <w:szCs w:val="28"/>
        </w:rPr>
      </w:pPr>
      <w:r w:rsidRPr="008B5587">
        <w:rPr>
          <w:rFonts w:asciiTheme="majorEastAsia" w:eastAsiaTheme="majorEastAsia" w:hAnsiTheme="majorEastAsia" w:hint="eastAsia"/>
          <w:sz w:val="28"/>
          <w:szCs w:val="28"/>
        </w:rPr>
        <w:t>○</w:t>
      </w:r>
      <w:r w:rsidR="006E6F22" w:rsidRPr="008B5587">
        <w:rPr>
          <w:rFonts w:asciiTheme="majorEastAsia" w:eastAsiaTheme="majorEastAsia" w:hAnsiTheme="majorEastAsia" w:hint="eastAsia"/>
          <w:sz w:val="28"/>
          <w:szCs w:val="28"/>
        </w:rPr>
        <w:t>新型コロナウイルスに便乗した勧誘に注意</w:t>
      </w:r>
    </w:p>
    <w:p w:rsidR="006E6F22" w:rsidRPr="008B5587" w:rsidRDefault="006E6F22" w:rsidP="008B5587">
      <w:pPr>
        <w:spacing w:line="400" w:lineRule="exact"/>
        <w:rPr>
          <w:sz w:val="28"/>
          <w:szCs w:val="28"/>
        </w:rPr>
      </w:pPr>
    </w:p>
    <w:p w:rsidR="006E6F22" w:rsidRPr="008B5587" w:rsidRDefault="006E6F22" w:rsidP="008B5587">
      <w:pPr>
        <w:spacing w:line="400" w:lineRule="exact"/>
        <w:rPr>
          <w:sz w:val="28"/>
          <w:szCs w:val="28"/>
        </w:rPr>
      </w:pPr>
    </w:p>
    <w:p w:rsidR="006E6F22" w:rsidRPr="008B5587" w:rsidRDefault="006E6F22" w:rsidP="008B5587">
      <w:pPr>
        <w:spacing w:line="400" w:lineRule="exact"/>
        <w:ind w:firstLineChars="100" w:firstLine="280"/>
        <w:rPr>
          <w:sz w:val="28"/>
          <w:szCs w:val="28"/>
        </w:rPr>
      </w:pPr>
      <w:r w:rsidRPr="008B5587">
        <w:rPr>
          <w:rFonts w:hint="eastAsia"/>
          <w:sz w:val="28"/>
          <w:szCs w:val="28"/>
        </w:rPr>
        <w:t>新型コロナウイルスに関する悪質な勧誘を行う業者などの相談が増えています。</w:t>
      </w:r>
    </w:p>
    <w:p w:rsidR="006E6F22" w:rsidRPr="008B5587" w:rsidRDefault="006E6F22" w:rsidP="008B5587">
      <w:pPr>
        <w:spacing w:line="400" w:lineRule="exact"/>
        <w:rPr>
          <w:sz w:val="28"/>
          <w:szCs w:val="28"/>
        </w:rPr>
      </w:pPr>
    </w:p>
    <w:p w:rsidR="006E6F22" w:rsidRPr="008B5587" w:rsidRDefault="008B5587" w:rsidP="008B5587">
      <w:pPr>
        <w:spacing w:line="400" w:lineRule="exact"/>
        <w:rPr>
          <w:sz w:val="28"/>
          <w:szCs w:val="28"/>
        </w:rPr>
      </w:pPr>
      <w:r>
        <w:rPr>
          <w:rFonts w:hint="eastAsia"/>
          <w:sz w:val="28"/>
          <w:szCs w:val="28"/>
        </w:rPr>
        <w:t>【相談事例】</w:t>
      </w:r>
    </w:p>
    <w:p w:rsidR="006E6F22" w:rsidRPr="008B5587" w:rsidRDefault="006E6F22" w:rsidP="008B5587">
      <w:pPr>
        <w:spacing w:line="400" w:lineRule="exact"/>
        <w:ind w:firstLineChars="100" w:firstLine="280"/>
        <w:rPr>
          <w:sz w:val="28"/>
          <w:szCs w:val="28"/>
        </w:rPr>
      </w:pPr>
      <w:r w:rsidRPr="008B5587">
        <w:rPr>
          <w:rFonts w:hint="eastAsia"/>
          <w:sz w:val="28"/>
          <w:szCs w:val="28"/>
        </w:rPr>
        <w:t>「新型コロナウイルスによる肺炎が広がっているので、予防のためにマスクを</w:t>
      </w:r>
      <w:r w:rsidRPr="008B5587">
        <w:rPr>
          <w:rFonts w:hint="eastAsia"/>
          <w:sz w:val="28"/>
          <w:szCs w:val="28"/>
        </w:rPr>
        <w:t xml:space="preserve"> </w:t>
      </w:r>
      <w:r w:rsidRPr="008B5587">
        <w:rPr>
          <w:rFonts w:hint="eastAsia"/>
          <w:sz w:val="28"/>
          <w:szCs w:val="28"/>
        </w:rPr>
        <w:t>無料送付します。内容を確認してください」と記載された</w:t>
      </w:r>
      <w:r w:rsidRPr="008B5587">
        <w:rPr>
          <w:rFonts w:hint="eastAsia"/>
          <w:sz w:val="28"/>
          <w:szCs w:val="28"/>
        </w:rPr>
        <w:t xml:space="preserve"> U R L </w:t>
      </w:r>
      <w:r w:rsidRPr="008B5587">
        <w:rPr>
          <w:rFonts w:hint="eastAsia"/>
          <w:sz w:val="28"/>
          <w:szCs w:val="28"/>
        </w:rPr>
        <w:t>付きのショートメッセージが届いた</w:t>
      </w:r>
    </w:p>
    <w:p w:rsidR="006E6F22" w:rsidRPr="008B5587" w:rsidRDefault="006E6F22" w:rsidP="008B5587">
      <w:pPr>
        <w:spacing w:line="400" w:lineRule="exact"/>
        <w:ind w:firstLineChars="100" w:firstLine="280"/>
        <w:rPr>
          <w:sz w:val="28"/>
          <w:szCs w:val="28"/>
        </w:rPr>
      </w:pPr>
      <w:r w:rsidRPr="008B5587">
        <w:rPr>
          <w:rFonts w:hint="eastAsia"/>
          <w:sz w:val="28"/>
          <w:szCs w:val="28"/>
        </w:rPr>
        <w:t>「新型コロナウイルスの影響で金の相場は上がる。すぐに申し込めば、高騰する前の金額で金を買える権利が当たるかもしれない。すぐに申し込んだほうがいい」</w:t>
      </w:r>
      <w:bookmarkStart w:id="0" w:name="_GoBack"/>
      <w:bookmarkEnd w:id="0"/>
      <w:r w:rsidRPr="008B5587">
        <w:rPr>
          <w:rFonts w:hint="eastAsia"/>
          <w:sz w:val="28"/>
          <w:szCs w:val="28"/>
        </w:rPr>
        <w:t>と知らない業者から電話がかかってきた</w:t>
      </w:r>
    </w:p>
    <w:p w:rsidR="006E6F22" w:rsidRPr="008B5587" w:rsidRDefault="006E6F22" w:rsidP="008B5587">
      <w:pPr>
        <w:spacing w:line="400" w:lineRule="exact"/>
        <w:rPr>
          <w:sz w:val="28"/>
          <w:szCs w:val="28"/>
        </w:rPr>
      </w:pPr>
    </w:p>
    <w:p w:rsidR="006E6F22" w:rsidRPr="008B5587" w:rsidRDefault="006E6F22" w:rsidP="008B5587">
      <w:pPr>
        <w:spacing w:line="400" w:lineRule="exact"/>
        <w:rPr>
          <w:sz w:val="28"/>
          <w:szCs w:val="28"/>
        </w:rPr>
      </w:pPr>
    </w:p>
    <w:p w:rsidR="006E6F22" w:rsidRPr="00E14918" w:rsidRDefault="008B5587" w:rsidP="008B5587">
      <w:pPr>
        <w:spacing w:line="400" w:lineRule="exact"/>
        <w:rPr>
          <w:rFonts w:asciiTheme="minorEastAsia" w:hAnsiTheme="minorEastAsia"/>
          <w:sz w:val="28"/>
          <w:szCs w:val="28"/>
        </w:rPr>
      </w:pPr>
      <w:r>
        <w:rPr>
          <w:rFonts w:asciiTheme="minorEastAsia" w:hAnsiTheme="minorEastAsia" w:hint="eastAsia"/>
          <w:sz w:val="28"/>
          <w:szCs w:val="28"/>
        </w:rPr>
        <w:t>【</w:t>
      </w:r>
      <w:r w:rsidRPr="00640138">
        <w:rPr>
          <w:rFonts w:asciiTheme="minorEastAsia" w:hAnsiTheme="minorEastAsia" w:hint="eastAsia"/>
          <w:sz w:val="28"/>
          <w:szCs w:val="28"/>
        </w:rPr>
        <w:t>トラブル</w:t>
      </w:r>
      <w:r>
        <w:rPr>
          <w:rFonts w:asciiTheme="minorEastAsia" w:hAnsiTheme="minorEastAsia" w:hint="eastAsia"/>
          <w:sz w:val="28"/>
          <w:szCs w:val="28"/>
        </w:rPr>
        <w:t>防止のアドバイス】</w:t>
      </w:r>
    </w:p>
    <w:p w:rsidR="006E6F22" w:rsidRPr="008B5587" w:rsidRDefault="008B5587" w:rsidP="008B5587">
      <w:pPr>
        <w:spacing w:line="400" w:lineRule="exact"/>
        <w:rPr>
          <w:sz w:val="28"/>
          <w:szCs w:val="28"/>
        </w:rPr>
      </w:pPr>
      <w:r>
        <w:rPr>
          <w:rFonts w:hint="eastAsia"/>
          <w:sz w:val="28"/>
          <w:szCs w:val="28"/>
        </w:rPr>
        <w:t>●</w:t>
      </w:r>
      <w:r w:rsidR="006E6F22" w:rsidRPr="008B5587">
        <w:rPr>
          <w:rFonts w:hint="eastAsia"/>
          <w:sz w:val="28"/>
          <w:szCs w:val="28"/>
        </w:rPr>
        <w:t>心当たりのない送信元からメールや</w:t>
      </w:r>
      <w:r w:rsidR="006E6F22" w:rsidRPr="008B5587">
        <w:rPr>
          <w:rFonts w:hint="eastAsia"/>
          <w:sz w:val="28"/>
          <w:szCs w:val="28"/>
        </w:rPr>
        <w:t xml:space="preserve"> </w:t>
      </w:r>
      <w:r w:rsidR="006E6F22" w:rsidRPr="008B5587">
        <w:rPr>
          <w:rFonts w:hint="eastAsia"/>
          <w:sz w:val="28"/>
          <w:szCs w:val="28"/>
        </w:rPr>
        <w:t>ショートメッセージが届いても、返信したり、記載してある電話番号に電話したりしないようにしましょう</w:t>
      </w:r>
      <w:r w:rsidR="006E6F22" w:rsidRPr="008B5587">
        <w:rPr>
          <w:rFonts w:hint="eastAsia"/>
          <w:sz w:val="28"/>
          <w:szCs w:val="28"/>
        </w:rPr>
        <w:t xml:space="preserve"> </w:t>
      </w:r>
    </w:p>
    <w:p w:rsidR="006E6F22" w:rsidRPr="008B5587" w:rsidRDefault="008B5587" w:rsidP="008B5587">
      <w:pPr>
        <w:spacing w:line="400" w:lineRule="exact"/>
        <w:rPr>
          <w:sz w:val="28"/>
          <w:szCs w:val="28"/>
        </w:rPr>
      </w:pPr>
      <w:r>
        <w:rPr>
          <w:rFonts w:hint="eastAsia"/>
          <w:sz w:val="28"/>
          <w:szCs w:val="28"/>
        </w:rPr>
        <w:t>●</w:t>
      </w:r>
      <w:r w:rsidR="006E6F22" w:rsidRPr="008B5587">
        <w:rPr>
          <w:rFonts w:hint="eastAsia"/>
          <w:sz w:val="28"/>
          <w:szCs w:val="28"/>
        </w:rPr>
        <w:t>不審な電話や訪問があっても、必要ないものであればその場で断りましょう</w:t>
      </w:r>
    </w:p>
    <w:p w:rsidR="006E6F22" w:rsidRPr="008B5587" w:rsidRDefault="006E6F22" w:rsidP="008B5587">
      <w:pPr>
        <w:spacing w:line="400" w:lineRule="exact"/>
        <w:rPr>
          <w:sz w:val="28"/>
          <w:szCs w:val="28"/>
        </w:rPr>
      </w:pPr>
      <w:r w:rsidRPr="008B5587">
        <w:rPr>
          <w:rFonts w:hint="eastAsia"/>
          <w:sz w:val="28"/>
          <w:szCs w:val="28"/>
        </w:rPr>
        <w:t xml:space="preserve">　</w:t>
      </w:r>
    </w:p>
    <w:p w:rsidR="00E147DC" w:rsidRPr="008B5587" w:rsidRDefault="006E6F22" w:rsidP="008B5587">
      <w:pPr>
        <w:spacing w:line="400" w:lineRule="exact"/>
        <w:ind w:firstLineChars="100" w:firstLine="280"/>
        <w:rPr>
          <w:sz w:val="28"/>
          <w:szCs w:val="28"/>
        </w:rPr>
      </w:pPr>
      <w:r w:rsidRPr="008B5587">
        <w:rPr>
          <w:rFonts w:hint="eastAsia"/>
          <w:sz w:val="28"/>
          <w:szCs w:val="28"/>
        </w:rPr>
        <w:t>今後、新たな手口が出てくる可能性もあります。少しでも怪しいと感じるメールや電話訪問者は相手にしないようにしましょう。不安があれば、市消費生活センターにご相談ください。</w:t>
      </w:r>
    </w:p>
    <w:p w:rsidR="008B5587" w:rsidRPr="008B5587" w:rsidRDefault="00E14918">
      <w:pPr>
        <w:spacing w:line="400" w:lineRule="exact"/>
        <w:rPr>
          <w:sz w:val="28"/>
          <w:szCs w:val="28"/>
        </w:rPr>
      </w:pPr>
      <w:r>
        <w:rPr>
          <w:noProof/>
          <w:sz w:val="24"/>
          <w:szCs w:val="24"/>
        </w:rPr>
        <mc:AlternateContent>
          <mc:Choice Requires="wps">
            <w:drawing>
              <wp:anchor distT="0" distB="0" distL="114300" distR="114300" simplePos="0" relativeHeight="251659264" behindDoc="0" locked="0" layoutInCell="1" allowOverlap="1" wp14:anchorId="40E0E268" wp14:editId="0E5A90D1">
                <wp:simplePos x="0" y="0"/>
                <wp:positionH relativeFrom="margin">
                  <wp:align>center</wp:align>
                </wp:positionH>
                <wp:positionV relativeFrom="paragraph">
                  <wp:posOffset>999490</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4918" w:rsidRPr="00982043" w:rsidRDefault="00E14918" w:rsidP="00E14918">
                            <w:pPr>
                              <w:jc w:val="left"/>
                              <w:rPr>
                                <w:sz w:val="32"/>
                                <w:szCs w:val="36"/>
                              </w:rPr>
                            </w:pPr>
                            <w:r w:rsidRPr="00982043">
                              <w:rPr>
                                <w:rFonts w:hint="eastAsia"/>
                                <w:sz w:val="32"/>
                                <w:szCs w:val="36"/>
                              </w:rPr>
                              <w:t>【お問合せ先】</w:t>
                            </w:r>
                          </w:p>
                          <w:p w:rsidR="00E14918" w:rsidRPr="00982043" w:rsidRDefault="00E14918" w:rsidP="00E14918">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E268" id="正方形/長方形 1" o:spid="_x0000_s1026" style="position:absolute;left:0;text-align:left;margin-left:0;margin-top:78.7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" fillcolor="window" strokecolor="windowText" strokeweight="1pt">
                <v:textbox>
                  <w:txbxContent>
                    <w:p w:rsidR="00E14918" w:rsidRPr="00982043" w:rsidRDefault="00E14918" w:rsidP="00E14918">
                      <w:pPr>
                        <w:jc w:val="left"/>
                        <w:rPr>
                          <w:sz w:val="32"/>
                          <w:szCs w:val="36"/>
                        </w:rPr>
                      </w:pPr>
                      <w:bookmarkStart w:id="1" w:name="_GoBack"/>
                      <w:r w:rsidRPr="00982043">
                        <w:rPr>
                          <w:rFonts w:hint="eastAsia"/>
                          <w:sz w:val="32"/>
                          <w:szCs w:val="36"/>
                        </w:rPr>
                        <w:t>【お問合せ先】</w:t>
                      </w:r>
                    </w:p>
                    <w:p w:rsidR="00E14918" w:rsidRPr="00982043" w:rsidRDefault="00E14918" w:rsidP="00E14918">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bookmarkEnd w:id="1"/>
                    </w:p>
                  </w:txbxContent>
                </v:textbox>
                <w10:wrap anchorx="margin"/>
              </v:rect>
            </w:pict>
          </mc:Fallback>
        </mc:AlternateContent>
      </w:r>
    </w:p>
    <w:sectPr w:rsidR="008B5587" w:rsidRPr="008B5587" w:rsidSect="008B558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69" w:rsidRDefault="008F5869" w:rsidP="008B5587">
      <w:r>
        <w:separator/>
      </w:r>
    </w:p>
  </w:endnote>
  <w:endnote w:type="continuationSeparator" w:id="0">
    <w:p w:rsidR="008F5869" w:rsidRDefault="008F5869" w:rsidP="008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69" w:rsidRDefault="008F5869" w:rsidP="008B5587">
      <w:r>
        <w:separator/>
      </w:r>
    </w:p>
  </w:footnote>
  <w:footnote w:type="continuationSeparator" w:id="0">
    <w:p w:rsidR="008F5869" w:rsidRDefault="008F5869" w:rsidP="008B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22"/>
    <w:rsid w:val="00215597"/>
    <w:rsid w:val="00464A1F"/>
    <w:rsid w:val="005A53F4"/>
    <w:rsid w:val="006E6F22"/>
    <w:rsid w:val="008A60EA"/>
    <w:rsid w:val="008B5587"/>
    <w:rsid w:val="008F5869"/>
    <w:rsid w:val="00E147DC"/>
    <w:rsid w:val="00E14918"/>
    <w:rsid w:val="00F2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3FAA8A-1F4A-4ABF-B791-A59E20CE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587"/>
    <w:pPr>
      <w:tabs>
        <w:tab w:val="center" w:pos="4252"/>
        <w:tab w:val="right" w:pos="8504"/>
      </w:tabs>
      <w:snapToGrid w:val="0"/>
    </w:pPr>
  </w:style>
  <w:style w:type="character" w:customStyle="1" w:styleId="a4">
    <w:name w:val="ヘッダー (文字)"/>
    <w:basedOn w:val="a0"/>
    <w:link w:val="a3"/>
    <w:uiPriority w:val="99"/>
    <w:rsid w:val="008B5587"/>
  </w:style>
  <w:style w:type="paragraph" w:styleId="a5">
    <w:name w:val="footer"/>
    <w:basedOn w:val="a"/>
    <w:link w:val="a6"/>
    <w:uiPriority w:val="99"/>
    <w:unhideWhenUsed/>
    <w:rsid w:val="008B5587"/>
    <w:pPr>
      <w:tabs>
        <w:tab w:val="center" w:pos="4252"/>
        <w:tab w:val="right" w:pos="8504"/>
      </w:tabs>
      <w:snapToGrid w:val="0"/>
    </w:pPr>
  </w:style>
  <w:style w:type="character" w:customStyle="1" w:styleId="a6">
    <w:name w:val="フッター (文字)"/>
    <w:basedOn w:val="a0"/>
    <w:link w:val="a5"/>
    <w:uiPriority w:val="99"/>
    <w:rsid w:val="008B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0F34-9E45-4C14-9A8E-7645DBB9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5</cp:revision>
  <dcterms:created xsi:type="dcterms:W3CDTF">2020-12-08T01:53:00Z</dcterms:created>
  <dcterms:modified xsi:type="dcterms:W3CDTF">2020-12-09T06:15:00Z</dcterms:modified>
</cp:coreProperties>
</file>