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D1" w:rsidRDefault="00FF3BD1" w:rsidP="00FF3BD1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（イメージ図）</w:t>
      </w:r>
    </w:p>
    <w:p w:rsidR="00FF3BD1" w:rsidRPr="00FF3BD1" w:rsidRDefault="00FF3BD1" w:rsidP="00FF3BD1">
      <w:pPr>
        <w:widowControl/>
        <w:spacing w:line="360" w:lineRule="exact"/>
        <w:jc w:val="left"/>
        <w:rPr>
          <w:rFonts w:asciiTheme="majorEastAsia" w:eastAsiaTheme="majorEastAsia" w:hAnsiTheme="majorEastAsia" w:hint="eastAsia"/>
        </w:rPr>
      </w:pPr>
      <w:r w:rsidRPr="00FF3BD1">
        <w:rPr>
          <w:rFonts w:asciiTheme="majorEastAsia" w:eastAsiaTheme="majorEastAsia" w:hAnsiTheme="majorEastAsia" w:hint="eastAsia"/>
        </w:rPr>
        <w:t>【前提】最近１か月、その後</w:t>
      </w:r>
      <w:r w:rsidR="0050241C">
        <w:rPr>
          <w:rFonts w:asciiTheme="majorEastAsia" w:eastAsiaTheme="majorEastAsia" w:hAnsiTheme="majorEastAsia" w:hint="eastAsia"/>
        </w:rPr>
        <w:t>２か月を含めた</w:t>
      </w:r>
      <w:r w:rsidRPr="00FF3BD1">
        <w:rPr>
          <w:rFonts w:asciiTheme="majorEastAsia" w:eastAsiaTheme="majorEastAsia" w:hAnsiTheme="majorEastAsia" w:hint="eastAsia"/>
        </w:rPr>
        <w:t>３か月の売上等を基に認定申請を行う</w:t>
      </w:r>
      <w:bookmarkStart w:id="0" w:name="_GoBack"/>
      <w:bookmarkEnd w:id="0"/>
    </w:p>
    <w:p w:rsidR="00BA23F6" w:rsidRPr="00FF3BD1" w:rsidRDefault="00BA23F6" w:rsidP="00FF3BD1">
      <w:pPr>
        <w:widowControl/>
        <w:spacing w:line="360" w:lineRule="exact"/>
        <w:jc w:val="left"/>
        <w:rPr>
          <w:rFonts w:asciiTheme="majorEastAsia" w:eastAsiaTheme="majorEastAsia" w:hAnsiTheme="majorEastAsia"/>
          <w:sz w:val="20"/>
        </w:rPr>
      </w:pPr>
      <w:r w:rsidRPr="00FF3BD1">
        <w:rPr>
          <w:rFonts w:asciiTheme="majorEastAsia" w:eastAsiaTheme="majorEastAsia" w:hAnsiTheme="majorEastAsia" w:hint="eastAsia"/>
          <w:sz w:val="20"/>
        </w:rPr>
        <w:t>（１）</w:t>
      </w:r>
      <w:r w:rsidR="006E17A2" w:rsidRPr="00FF3BD1">
        <w:rPr>
          <w:rFonts w:asciiTheme="majorEastAsia" w:eastAsiaTheme="majorEastAsia" w:hAnsiTheme="majorEastAsia" w:hint="eastAsia"/>
          <w:sz w:val="20"/>
        </w:rPr>
        <w:t>「最近１か月」</w:t>
      </w:r>
      <w:r w:rsidRPr="00FF3BD1">
        <w:rPr>
          <w:rFonts w:asciiTheme="majorEastAsia" w:eastAsiaTheme="majorEastAsia" w:hAnsiTheme="majorEastAsia" w:hint="eastAsia"/>
          <w:sz w:val="20"/>
        </w:rPr>
        <w:t>が</w:t>
      </w:r>
      <w:r w:rsidR="006E17A2" w:rsidRPr="00FF3BD1">
        <w:rPr>
          <w:rFonts w:asciiTheme="majorEastAsia" w:eastAsiaTheme="majorEastAsia" w:hAnsiTheme="majorEastAsia" w:hint="eastAsia"/>
          <w:sz w:val="20"/>
        </w:rPr>
        <w:t>令和２年12月</w:t>
      </w:r>
      <w:r w:rsidRPr="00FF3BD1">
        <w:rPr>
          <w:rFonts w:asciiTheme="majorEastAsia" w:eastAsiaTheme="majorEastAsia" w:hAnsiTheme="majorEastAsia" w:hint="eastAsia"/>
          <w:sz w:val="20"/>
        </w:rPr>
        <w:t>の場合</w:t>
      </w:r>
    </w:p>
    <w:p w:rsidR="00C534E5" w:rsidRPr="00FF3BD1" w:rsidRDefault="00BA23F6" w:rsidP="00FF3BD1">
      <w:pPr>
        <w:widowControl/>
        <w:spacing w:line="360" w:lineRule="exact"/>
        <w:jc w:val="left"/>
        <w:rPr>
          <w:rFonts w:asciiTheme="majorEastAsia" w:eastAsiaTheme="majorEastAsia" w:hAnsiTheme="majorEastAsia"/>
          <w:sz w:val="20"/>
        </w:rPr>
      </w:pPr>
      <w:r w:rsidRPr="00FF3BD1">
        <w:rPr>
          <w:rFonts w:asciiTheme="majorEastAsia" w:eastAsiaTheme="majorEastAsia" w:hAnsiTheme="majorEastAsia" w:hint="eastAsia"/>
          <w:sz w:val="20"/>
        </w:rPr>
        <w:t xml:space="preserve">　①感染症の影響を受けたのが令和２年２月の場合</w:t>
      </w:r>
    </w:p>
    <w:p w:rsidR="00FF3BD1" w:rsidRPr="00F16B68" w:rsidRDefault="00307858" w:rsidP="00FF3BD1">
      <w:pPr>
        <w:widowControl/>
        <w:spacing w:beforeLines="50" w:before="180" w:afterLines="50" w:after="180"/>
        <w:jc w:val="left"/>
        <w:rPr>
          <w:rFonts w:asciiTheme="majorEastAsia" w:eastAsiaTheme="majorEastAsia" w:hAnsiTheme="majorEastAsia" w:hint="eastAsia"/>
          <w:sz w:val="24"/>
        </w:rPr>
      </w:pPr>
      <w:r w:rsidRPr="00F16B68">
        <w:rPr>
          <w:rFonts w:asciiTheme="majorEastAsia" w:eastAsiaTheme="majorEastAsia" w:hAnsiTheme="majorEastAsia"/>
          <w:noProof/>
        </w:rPr>
        <w:drawing>
          <wp:inline distT="0" distB="0" distL="0" distR="0" wp14:anchorId="76DE0003" wp14:editId="79F5D50E">
            <wp:extent cx="5400040" cy="1575887"/>
            <wp:effectExtent l="0" t="0" r="0" b="571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7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3F6" w:rsidRPr="00FF3BD1" w:rsidRDefault="00BA23F6" w:rsidP="00FF3BD1">
      <w:pPr>
        <w:widowControl/>
        <w:spacing w:line="360" w:lineRule="exact"/>
        <w:ind w:firstLineChars="100" w:firstLine="200"/>
        <w:jc w:val="left"/>
        <w:rPr>
          <w:rFonts w:asciiTheme="majorEastAsia" w:eastAsiaTheme="majorEastAsia" w:hAnsiTheme="majorEastAsia"/>
          <w:sz w:val="20"/>
        </w:rPr>
      </w:pPr>
      <w:r w:rsidRPr="00FF3BD1">
        <w:rPr>
          <w:rFonts w:asciiTheme="majorEastAsia" w:eastAsiaTheme="majorEastAsia" w:hAnsiTheme="majorEastAsia" w:hint="eastAsia"/>
          <w:sz w:val="20"/>
        </w:rPr>
        <w:t>②感染症の影響を受けたのが令和２年５月の場合</w:t>
      </w:r>
    </w:p>
    <w:p w:rsidR="00BA23F6" w:rsidRPr="00F16B68" w:rsidRDefault="00BA23F6" w:rsidP="00FF3BD1">
      <w:pPr>
        <w:widowControl/>
        <w:spacing w:beforeLines="50" w:before="180" w:afterLines="50" w:after="180"/>
        <w:ind w:firstLineChars="100" w:firstLine="210"/>
        <w:jc w:val="left"/>
        <w:rPr>
          <w:rFonts w:asciiTheme="majorEastAsia" w:eastAsiaTheme="majorEastAsia" w:hAnsiTheme="majorEastAsia" w:hint="eastAsia"/>
          <w:sz w:val="24"/>
        </w:rPr>
      </w:pPr>
      <w:r w:rsidRPr="00F16B68">
        <w:rPr>
          <w:rFonts w:asciiTheme="majorEastAsia" w:eastAsiaTheme="majorEastAsia" w:hAnsiTheme="majorEastAsia"/>
          <w:noProof/>
        </w:rPr>
        <w:drawing>
          <wp:inline distT="0" distB="0" distL="0" distR="0" wp14:anchorId="511E453D" wp14:editId="40ACEF7B">
            <wp:extent cx="5400040" cy="1575887"/>
            <wp:effectExtent l="0" t="0" r="0" b="571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7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7A8" w:rsidRPr="00FF3BD1" w:rsidRDefault="006E17A2" w:rsidP="00FF3BD1">
      <w:pPr>
        <w:widowControl/>
        <w:spacing w:line="360" w:lineRule="exact"/>
        <w:jc w:val="left"/>
        <w:rPr>
          <w:rFonts w:asciiTheme="majorEastAsia" w:eastAsiaTheme="majorEastAsia" w:hAnsiTheme="majorEastAsia"/>
          <w:sz w:val="20"/>
        </w:rPr>
      </w:pPr>
      <w:r w:rsidRPr="00FF3BD1">
        <w:rPr>
          <w:rFonts w:asciiTheme="majorEastAsia" w:eastAsiaTheme="majorEastAsia" w:hAnsiTheme="majorEastAsia" w:hint="eastAsia"/>
          <w:sz w:val="20"/>
        </w:rPr>
        <w:t>（</w:t>
      </w:r>
      <w:r w:rsidR="00BA23F6" w:rsidRPr="00FF3BD1">
        <w:rPr>
          <w:rFonts w:asciiTheme="majorEastAsia" w:eastAsiaTheme="majorEastAsia" w:hAnsiTheme="majorEastAsia" w:hint="eastAsia"/>
          <w:sz w:val="20"/>
        </w:rPr>
        <w:t>２）</w:t>
      </w:r>
      <w:r w:rsidRPr="00FF3BD1">
        <w:rPr>
          <w:rFonts w:asciiTheme="majorEastAsia" w:eastAsiaTheme="majorEastAsia" w:hAnsiTheme="majorEastAsia" w:hint="eastAsia"/>
          <w:sz w:val="20"/>
        </w:rPr>
        <w:t>「最近１か月」が令和３年４月の場合</w:t>
      </w:r>
    </w:p>
    <w:p w:rsidR="00BA23F6" w:rsidRPr="00FF3BD1" w:rsidRDefault="00B307A8" w:rsidP="00FF3BD1">
      <w:pPr>
        <w:widowControl/>
        <w:spacing w:line="360" w:lineRule="exact"/>
        <w:jc w:val="left"/>
        <w:rPr>
          <w:rFonts w:asciiTheme="majorEastAsia" w:eastAsiaTheme="majorEastAsia" w:hAnsiTheme="majorEastAsia"/>
          <w:sz w:val="20"/>
        </w:rPr>
      </w:pPr>
      <w:r w:rsidRPr="00FF3BD1">
        <w:rPr>
          <w:rFonts w:asciiTheme="majorEastAsia" w:eastAsiaTheme="majorEastAsia" w:hAnsiTheme="majorEastAsia" w:hint="eastAsia"/>
          <w:sz w:val="20"/>
        </w:rPr>
        <w:t xml:space="preserve">　①感染症の影響を受けたのが令和２年４月の場合</w:t>
      </w:r>
    </w:p>
    <w:p w:rsidR="00BA23F6" w:rsidRPr="00F16B68" w:rsidRDefault="00BA23F6" w:rsidP="00FF3BD1">
      <w:pPr>
        <w:widowControl/>
        <w:spacing w:beforeLines="50" w:before="180" w:afterLines="50" w:after="180"/>
        <w:ind w:firstLineChars="67" w:firstLine="141"/>
        <w:jc w:val="left"/>
        <w:rPr>
          <w:rFonts w:asciiTheme="majorEastAsia" w:eastAsiaTheme="majorEastAsia" w:hAnsiTheme="majorEastAsia" w:hint="eastAsia"/>
          <w:sz w:val="24"/>
        </w:rPr>
      </w:pPr>
      <w:r w:rsidRPr="00F16B68">
        <w:rPr>
          <w:rFonts w:asciiTheme="majorEastAsia" w:eastAsiaTheme="majorEastAsia" w:hAnsiTheme="majorEastAsia" w:hint="eastAsia"/>
          <w:noProof/>
        </w:rPr>
        <w:drawing>
          <wp:inline distT="0" distB="0" distL="0" distR="0" wp14:anchorId="2B71D264" wp14:editId="2564EA9A">
            <wp:extent cx="5400040" cy="1575887"/>
            <wp:effectExtent l="0" t="0" r="0" b="571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7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4E5" w:rsidRPr="00FF3BD1" w:rsidRDefault="00B307A8" w:rsidP="00FF3BD1">
      <w:pPr>
        <w:widowControl/>
        <w:spacing w:line="360" w:lineRule="exact"/>
        <w:ind w:firstLineChars="100" w:firstLine="200"/>
        <w:jc w:val="left"/>
        <w:rPr>
          <w:rFonts w:asciiTheme="majorEastAsia" w:eastAsiaTheme="majorEastAsia" w:hAnsiTheme="majorEastAsia"/>
          <w:sz w:val="20"/>
        </w:rPr>
      </w:pPr>
      <w:r w:rsidRPr="00FF3BD1">
        <w:rPr>
          <w:rFonts w:asciiTheme="majorEastAsia" w:eastAsiaTheme="majorEastAsia" w:hAnsiTheme="majorEastAsia" w:hint="eastAsia"/>
          <w:sz w:val="20"/>
        </w:rPr>
        <w:t>②感染症の影響を受けたのが下図★印の月の場合</w:t>
      </w:r>
    </w:p>
    <w:p w:rsidR="00C534E5" w:rsidRPr="00F16B68" w:rsidRDefault="00B307A8" w:rsidP="002D4CD0">
      <w:pPr>
        <w:widowControl/>
        <w:spacing w:beforeLines="50" w:before="180" w:afterLines="50" w:after="180"/>
        <w:ind w:firstLineChars="67" w:firstLine="141"/>
        <w:jc w:val="left"/>
        <w:rPr>
          <w:rFonts w:asciiTheme="majorEastAsia" w:eastAsiaTheme="majorEastAsia" w:hAnsiTheme="majorEastAsia"/>
          <w:sz w:val="24"/>
        </w:rPr>
      </w:pPr>
      <w:r w:rsidRPr="00F16B68">
        <w:rPr>
          <w:rFonts w:asciiTheme="majorEastAsia" w:eastAsiaTheme="majorEastAsia" w:hAnsiTheme="majorEastAsia"/>
          <w:noProof/>
        </w:rPr>
        <w:drawing>
          <wp:inline distT="0" distB="0" distL="0" distR="0" wp14:anchorId="3D1D2B4A" wp14:editId="07EECCE8">
            <wp:extent cx="5400040" cy="1575887"/>
            <wp:effectExtent l="0" t="0" r="0" b="571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7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4E5" w:rsidRPr="00F16B68" w:rsidRDefault="00C534E5">
      <w:pPr>
        <w:widowControl/>
        <w:jc w:val="left"/>
        <w:rPr>
          <w:rFonts w:asciiTheme="majorEastAsia" w:eastAsiaTheme="majorEastAsia" w:hAnsiTheme="majorEastAsia" w:hint="eastAsia"/>
          <w:sz w:val="24"/>
        </w:rPr>
      </w:pPr>
    </w:p>
    <w:sectPr w:rsidR="00C534E5" w:rsidRPr="00F16B68" w:rsidSect="00FF3BD1">
      <w:pgSz w:w="11906" w:h="16838"/>
      <w:pgMar w:top="720" w:right="720" w:bottom="720" w:left="720" w:header="454" w:footer="51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ABE" w:rsidRDefault="00305ABE">
      <w:r>
        <w:separator/>
      </w:r>
    </w:p>
  </w:endnote>
  <w:endnote w:type="continuationSeparator" w:id="0">
    <w:p w:rsidR="00305ABE" w:rsidRDefault="0030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ABE" w:rsidRDefault="00305ABE">
      <w:r>
        <w:separator/>
      </w:r>
    </w:p>
  </w:footnote>
  <w:footnote w:type="continuationSeparator" w:id="0">
    <w:p w:rsidR="00305ABE" w:rsidRDefault="00305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2C7088"/>
    <w:lvl w:ilvl="0" w:tplc="B8CE33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0000002"/>
    <w:multiLevelType w:val="hybridMultilevel"/>
    <w:tmpl w:val="C152E0BC"/>
    <w:lvl w:ilvl="0" w:tplc="52A6F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D018BDB8"/>
    <w:lvl w:ilvl="0" w:tplc="B1267E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0000004"/>
    <w:multiLevelType w:val="hybridMultilevel"/>
    <w:tmpl w:val="931E7944"/>
    <w:lvl w:ilvl="0" w:tplc="C98EFFE4"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hint="eastAsia"/>
      </w:rPr>
    </w:lvl>
    <w:lvl w:ilvl="1" w:tplc="0409000B"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4A36892E"/>
    <w:lvl w:ilvl="0" w:tplc="DEFE3A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88AE2172"/>
    <w:lvl w:ilvl="0" w:tplc="6DF82D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E5"/>
    <w:rsid w:val="00132B82"/>
    <w:rsid w:val="00211555"/>
    <w:rsid w:val="002D4CD0"/>
    <w:rsid w:val="00305ABE"/>
    <w:rsid w:val="00307858"/>
    <w:rsid w:val="0050241C"/>
    <w:rsid w:val="0054113C"/>
    <w:rsid w:val="00585CAD"/>
    <w:rsid w:val="006B156D"/>
    <w:rsid w:val="006E17A2"/>
    <w:rsid w:val="00740E9C"/>
    <w:rsid w:val="009E2D60"/>
    <w:rsid w:val="00A60A1C"/>
    <w:rsid w:val="00A73EEB"/>
    <w:rsid w:val="00B10228"/>
    <w:rsid w:val="00B303BE"/>
    <w:rsid w:val="00B307A8"/>
    <w:rsid w:val="00B34382"/>
    <w:rsid w:val="00BA23F6"/>
    <w:rsid w:val="00BD5621"/>
    <w:rsid w:val="00C534E5"/>
    <w:rsid w:val="00D74078"/>
    <w:rsid w:val="00E564A3"/>
    <w:rsid w:val="00F16B68"/>
    <w:rsid w:val="00F64490"/>
    <w:rsid w:val="00FB403D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3A6F7A-6DEC-4B44-B110-E99043C9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paragraph" w:styleId="ae">
    <w:name w:val="Date"/>
    <w:basedOn w:val="a"/>
    <w:next w:val="a"/>
    <w:link w:val="af"/>
  </w:style>
  <w:style w:type="character" w:customStyle="1" w:styleId="af">
    <w:name w:val="日付 (文字)"/>
    <w:basedOn w:val="a0"/>
    <w:link w:val="ae"/>
  </w:style>
  <w:style w:type="paragraph" w:styleId="af0">
    <w:name w:val="Revision"/>
  </w:style>
  <w:style w:type="paragraph" w:styleId="af1">
    <w:name w:val="List Paragraph"/>
    <w:basedOn w:val="a"/>
    <w:qFormat/>
    <w:pPr>
      <w:ind w:leftChars="400" w:left="840"/>
    </w:p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paragraph" w:styleId="af4">
    <w:name w:val="Note Heading"/>
    <w:basedOn w:val="a"/>
    <w:next w:val="a"/>
    <w:link w:val="af5"/>
    <w:pPr>
      <w:jc w:val="center"/>
    </w:pPr>
  </w:style>
  <w:style w:type="character" w:customStyle="1" w:styleId="af5">
    <w:name w:val="記 (文字)"/>
    <w:basedOn w:val="a0"/>
    <w:link w:val="af4"/>
  </w:style>
  <w:style w:type="paragraph" w:styleId="af6">
    <w:name w:val="Closing"/>
    <w:basedOn w:val="a"/>
    <w:link w:val="af7"/>
    <w:pPr>
      <w:jc w:val="right"/>
    </w:pPr>
  </w:style>
  <w:style w:type="character" w:customStyle="1" w:styleId="af7">
    <w:name w:val="結語 (文字)"/>
    <w:basedOn w:val="a0"/>
    <w:link w:val="af6"/>
  </w:style>
  <w:style w:type="table" w:styleId="af8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862FE-2DE2-4DF7-930E-DDD0FFD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宇都宮 凌一郎</cp:lastModifiedBy>
  <cp:revision>3</cp:revision>
  <cp:lastPrinted>2021-01-04T07:26:00Z</cp:lastPrinted>
  <dcterms:created xsi:type="dcterms:W3CDTF">2021-01-04T06:40:00Z</dcterms:created>
  <dcterms:modified xsi:type="dcterms:W3CDTF">2021-01-04T07:27:00Z</dcterms:modified>
</cp:coreProperties>
</file>