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08A0" w14:textId="46B13BFE" w:rsidR="00A249D7" w:rsidRPr="00385C25" w:rsidRDefault="00B20799" w:rsidP="00A249D7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西予市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特定事業主行動計画の実施状況及び</w:t>
      </w:r>
      <w:r>
        <w:rPr>
          <w:rFonts w:ascii="ＭＳ ゴシック" w:eastAsia="ＭＳ ゴシック" w:hAnsi="ＭＳ ゴシック" w:hint="eastAsia"/>
          <w:sz w:val="18"/>
          <w:szCs w:val="18"/>
        </w:rPr>
        <w:t>西予市</w:t>
      </w:r>
      <w:r w:rsidR="00543A86" w:rsidRPr="00385C25">
        <w:rPr>
          <w:rFonts w:ascii="ＭＳ ゴシック" w:eastAsia="ＭＳ ゴシック" w:hAnsi="ＭＳ ゴシック" w:hint="eastAsia"/>
          <w:sz w:val="18"/>
          <w:szCs w:val="18"/>
        </w:rPr>
        <w:t>における女性の活躍状況</w:t>
      </w:r>
      <w:r w:rsidR="00E1625F" w:rsidRPr="00385C25">
        <w:rPr>
          <w:rFonts w:ascii="ＭＳ ゴシック" w:eastAsia="ＭＳ ゴシック" w:hAnsi="ＭＳ ゴシック" w:hint="eastAsia"/>
          <w:sz w:val="18"/>
          <w:szCs w:val="18"/>
        </w:rPr>
        <w:t>の公表</w:t>
      </w:r>
      <w:r w:rsidR="00FA0A30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755DF5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755DF5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5272DD" w:rsidRPr="00385C2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71EEBC56" w14:textId="521F64EF" w:rsidR="00A249D7" w:rsidRPr="00385C25" w:rsidRDefault="00A249D7" w:rsidP="00A249D7">
      <w:pPr>
        <w:rPr>
          <w:rFonts w:ascii="ＭＳ ゴシック" w:eastAsia="ＭＳ ゴシック" w:hAnsi="ＭＳ ゴシック"/>
          <w:sz w:val="18"/>
          <w:szCs w:val="18"/>
        </w:rPr>
      </w:pPr>
    </w:p>
    <w:p w14:paraId="5BE0D81A" w14:textId="4A2E81B1" w:rsidR="00C5652B" w:rsidRPr="00385C25" w:rsidRDefault="00B20799" w:rsidP="005272D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西予市</w:t>
      </w:r>
      <w:r w:rsidR="00C5652B" w:rsidRPr="00385C25">
        <w:rPr>
          <w:rFonts w:ascii="ＭＳ ゴシック" w:eastAsia="ＭＳ ゴシック" w:hAnsi="ＭＳ ゴシック" w:hint="eastAsia"/>
          <w:sz w:val="18"/>
          <w:szCs w:val="18"/>
        </w:rPr>
        <w:t>では、女性の職業生活における活躍の推進に関する法律（平成27年法律第64</w:t>
      </w:r>
      <w:r w:rsidR="00D34EAB">
        <w:rPr>
          <w:rFonts w:ascii="ＭＳ ゴシック" w:eastAsia="ＭＳ ゴシック" w:hAnsi="ＭＳ ゴシック" w:hint="eastAsia"/>
          <w:sz w:val="18"/>
          <w:szCs w:val="18"/>
        </w:rPr>
        <w:t>号。</w:t>
      </w:r>
      <w:r>
        <w:rPr>
          <w:rFonts w:ascii="ＭＳ ゴシック" w:eastAsia="ＭＳ ゴシック" w:hAnsi="ＭＳ ゴシック" w:hint="eastAsia"/>
          <w:sz w:val="18"/>
          <w:szCs w:val="18"/>
        </w:rPr>
        <w:t>以下「女性活躍推進法」という。）に基づき「西予市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特定事業主行動計画」を策定・実施しています。今般、女性活躍推進法第19条第６項</w:t>
      </w:r>
      <w:r w:rsidR="005A02F4" w:rsidRPr="00385C25">
        <w:rPr>
          <w:rFonts w:ascii="ＭＳ ゴシック" w:eastAsia="ＭＳ ゴシック" w:hAnsi="ＭＳ ゴシック" w:hint="eastAsia"/>
          <w:sz w:val="18"/>
          <w:szCs w:val="18"/>
        </w:rPr>
        <w:t>に基づき、行動計画の実施状況を以下のとおり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取りまとめましたので公表いたします。</w:t>
      </w:r>
    </w:p>
    <w:p w14:paraId="3DE305CE" w14:textId="77777777" w:rsidR="00B20799" w:rsidRDefault="00A249D7" w:rsidP="00B20799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あわせて、女性活躍推進法第21条の規定に基づき、</w:t>
      </w:r>
      <w:r w:rsidR="00B20799">
        <w:rPr>
          <w:rFonts w:ascii="ＭＳ ゴシック" w:eastAsia="ＭＳ ゴシック" w:hAnsi="ＭＳ ゴシック" w:hint="eastAsia"/>
          <w:sz w:val="18"/>
          <w:szCs w:val="18"/>
        </w:rPr>
        <w:t>西予市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における女性の</w:t>
      </w:r>
      <w:r w:rsidR="00543A86" w:rsidRPr="00385C25">
        <w:rPr>
          <w:rFonts w:ascii="ＭＳ ゴシック" w:eastAsia="ＭＳ ゴシック" w:hAnsi="ＭＳ ゴシック" w:hint="eastAsia"/>
          <w:sz w:val="18"/>
          <w:szCs w:val="18"/>
        </w:rPr>
        <w:t>活躍状況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を公表いたします。</w:t>
      </w:r>
    </w:p>
    <w:p w14:paraId="2F9208F8" w14:textId="648AA08B" w:rsidR="00B20799" w:rsidRDefault="00B20799" w:rsidP="00B20799">
      <w:pPr>
        <w:rPr>
          <w:rFonts w:ascii="ＭＳ ゴシック" w:eastAsia="ＭＳ ゴシック" w:hAnsi="ＭＳ ゴシック"/>
          <w:sz w:val="18"/>
          <w:szCs w:val="18"/>
        </w:rPr>
      </w:pPr>
    </w:p>
    <w:p w14:paraId="353DE231" w14:textId="35CB83DC" w:rsidR="00B20799" w:rsidRDefault="00B20799" w:rsidP="00B2079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　女性活躍推進法第19条に基づく特定事業主行動計画の公表</w:t>
      </w:r>
    </w:p>
    <w:p w14:paraId="09DF0B4C" w14:textId="617EA634" w:rsidR="00B20799" w:rsidRDefault="00B20799" w:rsidP="00B2079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西予市特定事業主行動計画（第</w:t>
      </w:r>
      <w:r w:rsidR="00340E9F">
        <w:rPr>
          <w:rFonts w:ascii="ＭＳ ゴシック" w:eastAsia="ＭＳ ゴシック" w:hAnsi="ＭＳ ゴシック" w:hint="eastAsia"/>
          <w:sz w:val="18"/>
          <w:szCs w:val="18"/>
        </w:rPr>
        <w:t>５</w:t>
      </w:r>
      <w:r>
        <w:rPr>
          <w:rFonts w:ascii="ＭＳ ゴシック" w:eastAsia="ＭＳ ゴシック" w:hAnsi="ＭＳ ゴシック" w:hint="eastAsia"/>
          <w:sz w:val="18"/>
          <w:szCs w:val="18"/>
        </w:rPr>
        <w:t>期）　令和</w:t>
      </w:r>
      <w:r w:rsidR="00340E9F">
        <w:rPr>
          <w:rFonts w:ascii="ＭＳ ゴシック" w:eastAsia="ＭＳ ゴシック" w:hAnsi="ＭＳ ゴシック" w:hint="eastAsia"/>
          <w:sz w:val="18"/>
          <w:szCs w:val="18"/>
        </w:rPr>
        <w:t>６</w:t>
      </w:r>
      <w:r>
        <w:rPr>
          <w:rFonts w:ascii="ＭＳ ゴシック" w:eastAsia="ＭＳ ゴシック" w:hAnsi="ＭＳ ゴシック" w:hint="eastAsia"/>
          <w:sz w:val="18"/>
          <w:szCs w:val="18"/>
        </w:rPr>
        <w:t>年４月１日策定（令和</w:t>
      </w:r>
      <w:r w:rsidR="00EA1987">
        <w:rPr>
          <w:rFonts w:ascii="ＭＳ ゴシック" w:eastAsia="ＭＳ ゴシック" w:hAnsi="ＭＳ ゴシック" w:hint="eastAsia"/>
          <w:sz w:val="18"/>
          <w:szCs w:val="18"/>
        </w:rPr>
        <w:t>６</w:t>
      </w:r>
      <w:r>
        <w:rPr>
          <w:rFonts w:ascii="ＭＳ ゴシック" w:eastAsia="ＭＳ ゴシック" w:hAnsi="ＭＳ ゴシック" w:hint="eastAsia"/>
          <w:sz w:val="18"/>
          <w:szCs w:val="18"/>
        </w:rPr>
        <w:t>年４月～令和</w:t>
      </w:r>
      <w:r w:rsidR="00340E9F">
        <w:rPr>
          <w:rFonts w:ascii="ＭＳ ゴシック" w:eastAsia="ＭＳ ゴシック" w:hAnsi="ＭＳ ゴシック" w:hint="eastAsia"/>
          <w:sz w:val="18"/>
          <w:szCs w:val="18"/>
        </w:rPr>
        <w:t>８</w:t>
      </w:r>
      <w:r>
        <w:rPr>
          <w:rFonts w:ascii="ＭＳ ゴシック" w:eastAsia="ＭＳ ゴシック" w:hAnsi="ＭＳ ゴシック" w:hint="eastAsia"/>
          <w:sz w:val="18"/>
          <w:szCs w:val="18"/>
        </w:rPr>
        <w:t>年３月）</w:t>
      </w:r>
    </w:p>
    <w:p w14:paraId="645A8FD0" w14:textId="362A5ED4" w:rsidR="00B20799" w:rsidRPr="00B20799" w:rsidRDefault="00B20799" w:rsidP="00B20799">
      <w:pPr>
        <w:rPr>
          <w:rFonts w:ascii="ＭＳ ゴシック" w:eastAsia="ＭＳ ゴシック" w:hAnsi="ＭＳ ゴシック"/>
          <w:sz w:val="18"/>
          <w:szCs w:val="18"/>
        </w:rPr>
      </w:pPr>
    </w:p>
    <w:p w14:paraId="6EC6F28F" w14:textId="078EE6DB" w:rsidR="00C0097C" w:rsidRDefault="00B20799" w:rsidP="00B2079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　女性活躍推進法第19</w:t>
      </w:r>
      <w:r w:rsidR="007E1B54">
        <w:rPr>
          <w:rFonts w:ascii="ＭＳ ゴシック" w:eastAsia="ＭＳ ゴシック" w:hAnsi="ＭＳ ゴシック" w:hint="eastAsia"/>
          <w:sz w:val="18"/>
          <w:szCs w:val="18"/>
        </w:rPr>
        <w:t>条第６項に基づく取組の実施状況の公表（令和３年８</w:t>
      </w:r>
      <w:r>
        <w:rPr>
          <w:rFonts w:ascii="ＭＳ ゴシック" w:eastAsia="ＭＳ ゴシック" w:hAnsi="ＭＳ ゴシック" w:hint="eastAsia"/>
          <w:sz w:val="18"/>
          <w:szCs w:val="18"/>
        </w:rPr>
        <w:t>月公表）</w:t>
      </w:r>
    </w:p>
    <w:p w14:paraId="15F5A36F" w14:textId="6AD05869" w:rsidR="00982645" w:rsidRPr="00C067F7" w:rsidRDefault="00982645" w:rsidP="00C067F7">
      <w:pPr>
        <w:pStyle w:val="af0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067F7">
        <w:rPr>
          <w:rFonts w:ascii="ＭＳ ゴシック" w:eastAsia="ＭＳ ゴシック" w:hAnsi="ＭＳ ゴシック" w:hint="eastAsia"/>
          <w:sz w:val="18"/>
          <w:szCs w:val="18"/>
        </w:rPr>
        <w:t>配偶者出産補助休暇取得率</w:t>
      </w:r>
      <w:r w:rsidR="00EC74DA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9395" w:type="dxa"/>
        <w:jc w:val="right"/>
        <w:tblLayout w:type="fixed"/>
        <w:tblLook w:val="04A0" w:firstRow="1" w:lastRow="0" w:firstColumn="1" w:lastColumn="0" w:noHBand="0" w:noVBand="1"/>
      </w:tblPr>
      <w:tblGrid>
        <w:gridCol w:w="1281"/>
        <w:gridCol w:w="841"/>
        <w:gridCol w:w="850"/>
        <w:gridCol w:w="992"/>
        <w:gridCol w:w="966"/>
        <w:gridCol w:w="893"/>
        <w:gridCol w:w="893"/>
        <w:gridCol w:w="893"/>
        <w:gridCol w:w="893"/>
        <w:gridCol w:w="893"/>
      </w:tblGrid>
      <w:tr w:rsidR="00EA1987" w:rsidRPr="00385C25" w14:paraId="27BEC07A" w14:textId="5106D420" w:rsidTr="007C66B5">
        <w:trPr>
          <w:trHeight w:val="349"/>
          <w:jc w:val="right"/>
        </w:trPr>
        <w:tc>
          <w:tcPr>
            <w:tcW w:w="1281" w:type="dxa"/>
          </w:tcPr>
          <w:p w14:paraId="0B8B90DA" w14:textId="665332CC" w:rsidR="00340E9F" w:rsidRPr="00385C25" w:rsidRDefault="00340E9F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841" w:type="dxa"/>
          </w:tcPr>
          <w:p w14:paraId="04409F2A" w14:textId="21F80C27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R8目標</w:t>
            </w:r>
          </w:p>
        </w:tc>
        <w:tc>
          <w:tcPr>
            <w:tcW w:w="850" w:type="dxa"/>
          </w:tcPr>
          <w:p w14:paraId="3E26C8ED" w14:textId="4C3C74FD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92" w:type="dxa"/>
          </w:tcPr>
          <w:p w14:paraId="70F70E8D" w14:textId="4660FE87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66" w:type="dxa"/>
          </w:tcPr>
          <w:p w14:paraId="50F62AFC" w14:textId="12115B1C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893" w:type="dxa"/>
          </w:tcPr>
          <w:p w14:paraId="0EDBF7D1" w14:textId="3EE10163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893" w:type="dxa"/>
          </w:tcPr>
          <w:p w14:paraId="57FC6A76" w14:textId="58FEFFFD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</w:p>
        </w:tc>
        <w:tc>
          <w:tcPr>
            <w:tcW w:w="893" w:type="dxa"/>
          </w:tcPr>
          <w:p w14:paraId="65EFAEB6" w14:textId="49AF829F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893" w:type="dxa"/>
          </w:tcPr>
          <w:p w14:paraId="409FD6DB" w14:textId="6D32F54F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93" w:type="dxa"/>
          </w:tcPr>
          <w:p w14:paraId="0E04B515" w14:textId="56F9D8F3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EA1987" w:rsidRPr="00385C25" w14:paraId="77856BED" w14:textId="65A397DB" w:rsidTr="007C66B5">
        <w:trPr>
          <w:trHeight w:val="191"/>
          <w:jc w:val="right"/>
        </w:trPr>
        <w:tc>
          <w:tcPr>
            <w:tcW w:w="1281" w:type="dxa"/>
          </w:tcPr>
          <w:p w14:paraId="5BEAE0F6" w14:textId="34F3E51B" w:rsidR="00340E9F" w:rsidRPr="00385C25" w:rsidRDefault="00340E9F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全職員</w:t>
            </w:r>
          </w:p>
        </w:tc>
        <w:tc>
          <w:tcPr>
            <w:tcW w:w="841" w:type="dxa"/>
          </w:tcPr>
          <w:p w14:paraId="5CC512A2" w14:textId="3C7BCD68" w:rsidR="00340E9F" w:rsidRPr="00385C25" w:rsidRDefault="00340E9F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F68C5D1" w14:textId="3DE9E135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38.5</w:t>
            </w:r>
          </w:p>
        </w:tc>
        <w:tc>
          <w:tcPr>
            <w:tcW w:w="992" w:type="dxa"/>
          </w:tcPr>
          <w:p w14:paraId="4179AB28" w14:textId="50718FF6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66.7</w:t>
            </w:r>
          </w:p>
        </w:tc>
        <w:tc>
          <w:tcPr>
            <w:tcW w:w="966" w:type="dxa"/>
          </w:tcPr>
          <w:p w14:paraId="73A7FB44" w14:textId="2FACA4D0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43.5</w:t>
            </w:r>
          </w:p>
        </w:tc>
        <w:tc>
          <w:tcPr>
            <w:tcW w:w="893" w:type="dxa"/>
          </w:tcPr>
          <w:p w14:paraId="0E5F4276" w14:textId="0D3B8E3E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</w:t>
            </w:r>
          </w:p>
        </w:tc>
        <w:tc>
          <w:tcPr>
            <w:tcW w:w="893" w:type="dxa"/>
          </w:tcPr>
          <w:p w14:paraId="036A8D39" w14:textId="40CC895C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63</w:t>
            </w:r>
          </w:p>
        </w:tc>
        <w:tc>
          <w:tcPr>
            <w:tcW w:w="893" w:type="dxa"/>
          </w:tcPr>
          <w:p w14:paraId="3F62C2E1" w14:textId="01BE680A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641">
              <w:rPr>
                <w:rFonts w:ascii="ＭＳ ゴシック" w:eastAsia="ＭＳ ゴシック" w:hAnsi="ＭＳ ゴシック"/>
                <w:sz w:val="18"/>
                <w:szCs w:val="18"/>
              </w:rPr>
              <w:t>63.2</w:t>
            </w:r>
          </w:p>
        </w:tc>
        <w:tc>
          <w:tcPr>
            <w:tcW w:w="893" w:type="dxa"/>
          </w:tcPr>
          <w:p w14:paraId="29C3490A" w14:textId="00AA0467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</w:p>
        </w:tc>
        <w:tc>
          <w:tcPr>
            <w:tcW w:w="893" w:type="dxa"/>
          </w:tcPr>
          <w:p w14:paraId="5005935C" w14:textId="13FD0F75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0E9F">
              <w:rPr>
                <w:rFonts w:ascii="ＭＳ ゴシック" w:eastAsia="ＭＳ ゴシック" w:hAnsi="ＭＳ ゴシック"/>
                <w:sz w:val="18"/>
                <w:szCs w:val="18"/>
              </w:rPr>
              <w:t>84.6</w:t>
            </w:r>
          </w:p>
        </w:tc>
      </w:tr>
    </w:tbl>
    <w:p w14:paraId="1931696E" w14:textId="77777777" w:rsidR="002F2985" w:rsidRDefault="00396C2C" w:rsidP="00396C2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14:paraId="5488F879" w14:textId="68156E32" w:rsidR="00396C2C" w:rsidRPr="00385C25" w:rsidRDefault="00396C2C" w:rsidP="002F2985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育児参加休暇取得率</w:t>
      </w:r>
      <w:r w:rsidR="00EC74DA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78"/>
        <w:gridCol w:w="897"/>
        <w:gridCol w:w="910"/>
        <w:gridCol w:w="922"/>
        <w:gridCol w:w="908"/>
        <w:gridCol w:w="899"/>
        <w:gridCol w:w="897"/>
        <w:gridCol w:w="922"/>
        <w:gridCol w:w="922"/>
        <w:gridCol w:w="860"/>
      </w:tblGrid>
      <w:tr w:rsidR="00340E9F" w:rsidRPr="00385C25" w14:paraId="09222F73" w14:textId="60CDD114" w:rsidTr="007C66B5">
        <w:trPr>
          <w:jc w:val="right"/>
        </w:trPr>
        <w:tc>
          <w:tcPr>
            <w:tcW w:w="1178" w:type="dxa"/>
          </w:tcPr>
          <w:p w14:paraId="25B1100D" w14:textId="014B4C75" w:rsidR="00340E9F" w:rsidRPr="00385C25" w:rsidRDefault="00340E9F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0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897" w:type="dxa"/>
          </w:tcPr>
          <w:p w14:paraId="14C19140" w14:textId="6F6572F5" w:rsidR="00340E9F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R8</w:t>
            </w:r>
            <w:r w:rsidR="00340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</w:tc>
        <w:tc>
          <w:tcPr>
            <w:tcW w:w="910" w:type="dxa"/>
          </w:tcPr>
          <w:p w14:paraId="60EE0583" w14:textId="2B7BA342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22" w:type="dxa"/>
          </w:tcPr>
          <w:p w14:paraId="26565473" w14:textId="52D07D08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08" w:type="dxa"/>
          </w:tcPr>
          <w:p w14:paraId="58F27BCB" w14:textId="3130C51D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899" w:type="dxa"/>
          </w:tcPr>
          <w:p w14:paraId="6984078A" w14:textId="2F26F187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897" w:type="dxa"/>
          </w:tcPr>
          <w:p w14:paraId="43D1A02D" w14:textId="5BCCC3AC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</w:p>
        </w:tc>
        <w:tc>
          <w:tcPr>
            <w:tcW w:w="922" w:type="dxa"/>
          </w:tcPr>
          <w:p w14:paraId="4F248C13" w14:textId="586842CD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22" w:type="dxa"/>
          </w:tcPr>
          <w:p w14:paraId="45B3159D" w14:textId="756A3E4A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60" w:type="dxa"/>
          </w:tcPr>
          <w:p w14:paraId="52DAD58A" w14:textId="41FE6155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40E9F" w:rsidRPr="00385C25" w14:paraId="6CFC18FA" w14:textId="303EF0D7" w:rsidTr="007C66B5">
        <w:trPr>
          <w:jc w:val="right"/>
        </w:trPr>
        <w:tc>
          <w:tcPr>
            <w:tcW w:w="1178" w:type="dxa"/>
          </w:tcPr>
          <w:p w14:paraId="7F82FAFB" w14:textId="0EC4A90F" w:rsidR="00340E9F" w:rsidRPr="00385C25" w:rsidRDefault="00340E9F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全職員</w:t>
            </w:r>
          </w:p>
        </w:tc>
        <w:tc>
          <w:tcPr>
            <w:tcW w:w="897" w:type="dxa"/>
          </w:tcPr>
          <w:p w14:paraId="5EE375D4" w14:textId="7E3775C4" w:rsidR="00340E9F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910" w:type="dxa"/>
          </w:tcPr>
          <w:p w14:paraId="572C2F97" w14:textId="7146CAEE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3.8</w:t>
            </w:r>
          </w:p>
        </w:tc>
        <w:tc>
          <w:tcPr>
            <w:tcW w:w="922" w:type="dxa"/>
          </w:tcPr>
          <w:p w14:paraId="552A8B12" w14:textId="43E404F2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33.3</w:t>
            </w:r>
          </w:p>
        </w:tc>
        <w:tc>
          <w:tcPr>
            <w:tcW w:w="908" w:type="dxa"/>
          </w:tcPr>
          <w:p w14:paraId="5C261BDC" w14:textId="1D9E94C1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8.7</w:t>
            </w:r>
          </w:p>
        </w:tc>
        <w:tc>
          <w:tcPr>
            <w:tcW w:w="899" w:type="dxa"/>
          </w:tcPr>
          <w:p w14:paraId="3D07BD75" w14:textId="67BD659C" w:rsidR="00340E9F" w:rsidRPr="00385C25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  <w:tc>
          <w:tcPr>
            <w:tcW w:w="897" w:type="dxa"/>
          </w:tcPr>
          <w:p w14:paraId="3EFCBE24" w14:textId="67F00609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47</w:t>
            </w:r>
          </w:p>
        </w:tc>
        <w:tc>
          <w:tcPr>
            <w:tcW w:w="922" w:type="dxa"/>
          </w:tcPr>
          <w:p w14:paraId="55CFF248" w14:textId="7E24647A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641">
              <w:rPr>
                <w:rFonts w:ascii="ＭＳ ゴシック" w:eastAsia="ＭＳ ゴシック" w:hAnsi="ＭＳ ゴシック"/>
                <w:sz w:val="18"/>
                <w:szCs w:val="18"/>
              </w:rPr>
              <w:t>42.1</w:t>
            </w:r>
          </w:p>
        </w:tc>
        <w:tc>
          <w:tcPr>
            <w:tcW w:w="922" w:type="dxa"/>
          </w:tcPr>
          <w:p w14:paraId="7A992AD6" w14:textId="552F9B06" w:rsidR="00340E9F" w:rsidRDefault="00340E9F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6.3</w:t>
            </w:r>
          </w:p>
        </w:tc>
        <w:tc>
          <w:tcPr>
            <w:tcW w:w="860" w:type="dxa"/>
          </w:tcPr>
          <w:p w14:paraId="79AA3C8C" w14:textId="05105557" w:rsidR="00EC74DA" w:rsidRDefault="00EC74DA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92.3</w:t>
            </w:r>
          </w:p>
        </w:tc>
      </w:tr>
    </w:tbl>
    <w:p w14:paraId="648BECA4" w14:textId="77777777" w:rsidR="002F2985" w:rsidRDefault="00396C2C" w:rsidP="00396C2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14:paraId="0D0DC703" w14:textId="71EB0510" w:rsidR="00396C2C" w:rsidRPr="00385C25" w:rsidRDefault="00396C2C" w:rsidP="002F2985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育児休業取得率</w:t>
      </w:r>
      <w:r w:rsidR="00EC74DA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394CA5">
        <w:rPr>
          <w:rFonts w:ascii="ＭＳ ゴシック" w:eastAsia="ＭＳ ゴシック" w:hAnsi="ＭＳ ゴシック" w:hint="eastAsia"/>
          <w:sz w:val="18"/>
          <w:szCs w:val="18"/>
        </w:rPr>
        <w:t>全職員・</w:t>
      </w:r>
      <w:r w:rsidR="00EC74DA">
        <w:rPr>
          <w:rFonts w:ascii="ＭＳ ゴシック" w:eastAsia="ＭＳ ゴシック" w:hAnsi="ＭＳ ゴシック" w:hint="eastAsia"/>
          <w:sz w:val="18"/>
          <w:szCs w:val="18"/>
        </w:rPr>
        <w:t>%)</w:t>
      </w:r>
    </w:p>
    <w:tbl>
      <w:tblPr>
        <w:tblStyle w:val="a9"/>
        <w:tblW w:w="9330" w:type="dxa"/>
        <w:jc w:val="right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47"/>
        <w:gridCol w:w="995"/>
        <w:gridCol w:w="851"/>
        <w:gridCol w:w="965"/>
        <w:gridCol w:w="887"/>
        <w:gridCol w:w="888"/>
        <w:gridCol w:w="887"/>
        <w:gridCol w:w="888"/>
      </w:tblGrid>
      <w:tr w:rsidR="00394CA5" w:rsidRPr="00385C25" w14:paraId="30E2A522" w14:textId="594F5A20" w:rsidTr="007C66B5">
        <w:trPr>
          <w:trHeight w:val="365"/>
          <w:jc w:val="right"/>
        </w:trPr>
        <w:tc>
          <w:tcPr>
            <w:tcW w:w="1271" w:type="dxa"/>
          </w:tcPr>
          <w:p w14:paraId="64986C8B" w14:textId="14EB4AAF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890203" w14:textId="360B6D1B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R8目標</w:t>
            </w:r>
          </w:p>
        </w:tc>
        <w:tc>
          <w:tcPr>
            <w:tcW w:w="847" w:type="dxa"/>
          </w:tcPr>
          <w:p w14:paraId="111F0E0D" w14:textId="628B78F2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95" w:type="dxa"/>
          </w:tcPr>
          <w:p w14:paraId="6F6ABDD8" w14:textId="4E681EFD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851" w:type="dxa"/>
          </w:tcPr>
          <w:p w14:paraId="6D01FF5A" w14:textId="4C2C5A77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65" w:type="dxa"/>
          </w:tcPr>
          <w:p w14:paraId="00AE1184" w14:textId="7FDFD35E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887" w:type="dxa"/>
          </w:tcPr>
          <w:p w14:paraId="7A678BF6" w14:textId="12CA8F15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888" w:type="dxa"/>
          </w:tcPr>
          <w:p w14:paraId="7197657E" w14:textId="10150E19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887" w:type="dxa"/>
          </w:tcPr>
          <w:p w14:paraId="6DE19DF9" w14:textId="0E0EDC8C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88" w:type="dxa"/>
          </w:tcPr>
          <w:p w14:paraId="54415AFC" w14:textId="1B40D26D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94CA5" w:rsidRPr="00385C25" w14:paraId="58FF5C19" w14:textId="6A4C5BD2" w:rsidTr="007C66B5">
        <w:trPr>
          <w:trHeight w:val="327"/>
          <w:jc w:val="right"/>
        </w:trPr>
        <w:tc>
          <w:tcPr>
            <w:tcW w:w="1271" w:type="dxa"/>
          </w:tcPr>
          <w:p w14:paraId="01E5DB54" w14:textId="6EA614E8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男性</w:t>
            </w:r>
          </w:p>
        </w:tc>
        <w:tc>
          <w:tcPr>
            <w:tcW w:w="851" w:type="dxa"/>
          </w:tcPr>
          <w:p w14:paraId="6A1BD98D" w14:textId="4ADBF2C4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847" w:type="dxa"/>
          </w:tcPr>
          <w:p w14:paraId="4975E8FA" w14:textId="0D888ED3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14:paraId="4B77A373" w14:textId="63525214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4.8</w:t>
            </w:r>
          </w:p>
        </w:tc>
        <w:tc>
          <w:tcPr>
            <w:tcW w:w="851" w:type="dxa"/>
          </w:tcPr>
          <w:p w14:paraId="47C64A71" w14:textId="6823A1FB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4.3</w:t>
            </w:r>
          </w:p>
        </w:tc>
        <w:tc>
          <w:tcPr>
            <w:tcW w:w="965" w:type="dxa"/>
          </w:tcPr>
          <w:p w14:paraId="1D22BED3" w14:textId="0B04363B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887" w:type="dxa"/>
          </w:tcPr>
          <w:p w14:paraId="21CBA350" w14:textId="68888032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888" w:type="dxa"/>
          </w:tcPr>
          <w:p w14:paraId="009C7E28" w14:textId="202A195C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887" w:type="dxa"/>
          </w:tcPr>
          <w:p w14:paraId="6E437B2C" w14:textId="0A1BA53C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.3</w:t>
            </w:r>
          </w:p>
        </w:tc>
        <w:tc>
          <w:tcPr>
            <w:tcW w:w="888" w:type="dxa"/>
          </w:tcPr>
          <w:p w14:paraId="0E6B852C" w14:textId="5E22B863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15.4</w:t>
            </w:r>
          </w:p>
        </w:tc>
      </w:tr>
      <w:tr w:rsidR="00394CA5" w:rsidRPr="00385C25" w14:paraId="4CE8E769" w14:textId="4DE0A274" w:rsidTr="007C66B5">
        <w:trPr>
          <w:trHeight w:val="374"/>
          <w:jc w:val="right"/>
        </w:trPr>
        <w:tc>
          <w:tcPr>
            <w:tcW w:w="1271" w:type="dxa"/>
          </w:tcPr>
          <w:p w14:paraId="30E8FAEF" w14:textId="747CEBA2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女性</w:t>
            </w:r>
          </w:p>
        </w:tc>
        <w:tc>
          <w:tcPr>
            <w:tcW w:w="851" w:type="dxa"/>
          </w:tcPr>
          <w:p w14:paraId="74EF5E2A" w14:textId="61F3218E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DFC6C11" w14:textId="475B1D87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995" w:type="dxa"/>
          </w:tcPr>
          <w:p w14:paraId="77CA96EC" w14:textId="2E79AF6E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320CD844" w14:textId="7F6A5CDE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31D17E59" w14:textId="666302AC" w:rsidR="00EC74DA" w:rsidRPr="00385C25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  <w:tc>
          <w:tcPr>
            <w:tcW w:w="887" w:type="dxa"/>
          </w:tcPr>
          <w:p w14:paraId="1CB250F1" w14:textId="6E2D9967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A30">
              <w:rPr>
                <w:rFonts w:ascii="ＭＳ ゴシック" w:eastAsia="ＭＳ ゴシック" w:hAnsi="ＭＳ ゴシック"/>
                <w:sz w:val="18"/>
                <w:szCs w:val="18"/>
              </w:rPr>
              <w:t>100</w:t>
            </w:r>
          </w:p>
        </w:tc>
        <w:tc>
          <w:tcPr>
            <w:tcW w:w="888" w:type="dxa"/>
          </w:tcPr>
          <w:p w14:paraId="3CA75C38" w14:textId="1BC1A041" w:rsidR="00EC74DA" w:rsidRPr="00FA0A30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</w:p>
        </w:tc>
        <w:tc>
          <w:tcPr>
            <w:tcW w:w="887" w:type="dxa"/>
          </w:tcPr>
          <w:p w14:paraId="03B7EC53" w14:textId="619E94DC" w:rsidR="00EC74DA" w:rsidRPr="00FA0A30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</w:p>
        </w:tc>
        <w:tc>
          <w:tcPr>
            <w:tcW w:w="888" w:type="dxa"/>
          </w:tcPr>
          <w:p w14:paraId="3DC52232" w14:textId="5606E7B0" w:rsidR="00EC74DA" w:rsidRDefault="00EC74D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</w:p>
        </w:tc>
      </w:tr>
    </w:tbl>
    <w:p w14:paraId="5A8B4D91" w14:textId="77777777" w:rsidR="002F2985" w:rsidRDefault="00396C2C" w:rsidP="00396C2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14:paraId="639DAB72" w14:textId="670233D5" w:rsidR="00396C2C" w:rsidRPr="00385C25" w:rsidRDefault="00396C2C" w:rsidP="002F2985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係長相当職以上の女性職員の割合</w:t>
      </w:r>
      <w:r w:rsidR="00EC74DA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81"/>
        <w:gridCol w:w="886"/>
        <w:gridCol w:w="912"/>
        <w:gridCol w:w="912"/>
        <w:gridCol w:w="912"/>
        <w:gridCol w:w="912"/>
        <w:gridCol w:w="912"/>
        <w:gridCol w:w="912"/>
        <w:gridCol w:w="912"/>
        <w:gridCol w:w="864"/>
      </w:tblGrid>
      <w:tr w:rsidR="00394CA5" w:rsidRPr="00385C25" w14:paraId="56753E72" w14:textId="17798281" w:rsidTr="007C66B5">
        <w:trPr>
          <w:jc w:val="right"/>
        </w:trPr>
        <w:tc>
          <w:tcPr>
            <w:tcW w:w="1181" w:type="dxa"/>
          </w:tcPr>
          <w:p w14:paraId="32C71EBD" w14:textId="7777777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6" w:type="dxa"/>
          </w:tcPr>
          <w:p w14:paraId="1BF308D6" w14:textId="43F7046B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R8</w:t>
            </w: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</w:tc>
        <w:tc>
          <w:tcPr>
            <w:tcW w:w="912" w:type="dxa"/>
          </w:tcPr>
          <w:p w14:paraId="55A6BADB" w14:textId="2A6FF7C3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12" w:type="dxa"/>
          </w:tcPr>
          <w:p w14:paraId="785B377A" w14:textId="79E13A97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12" w:type="dxa"/>
          </w:tcPr>
          <w:p w14:paraId="5E6C2DF1" w14:textId="7F9DA30E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12" w:type="dxa"/>
          </w:tcPr>
          <w:p w14:paraId="772B62AB" w14:textId="5F828BE6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912" w:type="dxa"/>
          </w:tcPr>
          <w:p w14:paraId="7A1D3191" w14:textId="25DFF92D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</w:p>
        </w:tc>
        <w:tc>
          <w:tcPr>
            <w:tcW w:w="912" w:type="dxa"/>
          </w:tcPr>
          <w:p w14:paraId="2B01DA6D" w14:textId="334D3757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12" w:type="dxa"/>
          </w:tcPr>
          <w:p w14:paraId="17D211ED" w14:textId="1E8680AC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14:paraId="2B90402B" w14:textId="0AF7E0C7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94CA5" w:rsidRPr="00385C25" w14:paraId="36D6E908" w14:textId="57FA7907" w:rsidTr="007C66B5">
        <w:trPr>
          <w:jc w:val="right"/>
        </w:trPr>
        <w:tc>
          <w:tcPr>
            <w:tcW w:w="1181" w:type="dxa"/>
          </w:tcPr>
          <w:p w14:paraId="6AE96CDC" w14:textId="656314C9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一般事務職</w:t>
            </w:r>
          </w:p>
        </w:tc>
        <w:tc>
          <w:tcPr>
            <w:tcW w:w="886" w:type="dxa"/>
          </w:tcPr>
          <w:p w14:paraId="18021EC6" w14:textId="259B3EC4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</w:p>
        </w:tc>
        <w:tc>
          <w:tcPr>
            <w:tcW w:w="912" w:type="dxa"/>
          </w:tcPr>
          <w:p w14:paraId="2463464E" w14:textId="5F02D421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17.4</w:t>
            </w:r>
          </w:p>
        </w:tc>
        <w:tc>
          <w:tcPr>
            <w:tcW w:w="912" w:type="dxa"/>
          </w:tcPr>
          <w:p w14:paraId="0F8CF6E8" w14:textId="0A90E2DD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20.8</w:t>
            </w:r>
          </w:p>
        </w:tc>
        <w:tc>
          <w:tcPr>
            <w:tcW w:w="912" w:type="dxa"/>
          </w:tcPr>
          <w:p w14:paraId="2DE8CA38" w14:textId="38BB073D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912" w:type="dxa"/>
          </w:tcPr>
          <w:p w14:paraId="56A29910" w14:textId="28004E8F" w:rsidR="00394CA5" w:rsidRPr="00385C2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21.6</w:t>
            </w:r>
          </w:p>
        </w:tc>
        <w:tc>
          <w:tcPr>
            <w:tcW w:w="912" w:type="dxa"/>
          </w:tcPr>
          <w:p w14:paraId="1844B9BC" w14:textId="44CC48ED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912" w:type="dxa"/>
          </w:tcPr>
          <w:p w14:paraId="118DDD92" w14:textId="5C44D65F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641">
              <w:rPr>
                <w:rFonts w:ascii="ＭＳ ゴシック" w:eastAsia="ＭＳ ゴシック" w:hAnsi="ＭＳ ゴシック"/>
                <w:sz w:val="18"/>
                <w:szCs w:val="18"/>
              </w:rPr>
              <w:t>18.8</w:t>
            </w:r>
          </w:p>
        </w:tc>
        <w:tc>
          <w:tcPr>
            <w:tcW w:w="912" w:type="dxa"/>
          </w:tcPr>
          <w:p w14:paraId="1CAC3452" w14:textId="050C173E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</w:p>
        </w:tc>
        <w:tc>
          <w:tcPr>
            <w:tcW w:w="864" w:type="dxa"/>
          </w:tcPr>
          <w:p w14:paraId="3F01DF5B" w14:textId="646E620F" w:rsidR="00394CA5" w:rsidRDefault="00394CA5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19.7</w:t>
            </w:r>
          </w:p>
        </w:tc>
      </w:tr>
    </w:tbl>
    <w:p w14:paraId="6D4FB155" w14:textId="527FC4AB" w:rsidR="002F2985" w:rsidRDefault="00396C2C" w:rsidP="00394CA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2213A">
        <w:rPr>
          <w:rFonts w:ascii="ＭＳ ゴシック" w:eastAsia="ＭＳ ゴシック" w:hAnsi="ＭＳ ゴシック" w:hint="eastAsia"/>
          <w:sz w:val="18"/>
          <w:szCs w:val="18"/>
        </w:rPr>
        <w:t xml:space="preserve">　※一般事務職とは一般行政職・技師・保健師・栄養士とする。</w:t>
      </w:r>
    </w:p>
    <w:p w14:paraId="4B508B75" w14:textId="77777777" w:rsidR="007C66B5" w:rsidRDefault="007C66B5" w:rsidP="00394CA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78423887" w14:textId="05FA1059" w:rsidR="00396C2C" w:rsidRPr="00385C25" w:rsidRDefault="00396C2C" w:rsidP="00E2213A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時間外勤務命令が年間360時間を超えた職員数</w:t>
      </w:r>
      <w:r w:rsidR="002F2985">
        <w:rPr>
          <w:rFonts w:ascii="ＭＳ ゴシック" w:eastAsia="ＭＳ ゴシック" w:hAnsi="ＭＳ ゴシック" w:hint="eastAsia"/>
          <w:sz w:val="18"/>
          <w:szCs w:val="18"/>
        </w:rPr>
        <w:t>(名)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03"/>
        <w:gridCol w:w="901"/>
        <w:gridCol w:w="910"/>
        <w:gridCol w:w="910"/>
        <w:gridCol w:w="910"/>
        <w:gridCol w:w="900"/>
        <w:gridCol w:w="900"/>
        <w:gridCol w:w="900"/>
        <w:gridCol w:w="900"/>
        <w:gridCol w:w="881"/>
      </w:tblGrid>
      <w:tr w:rsidR="00394CA5" w:rsidRPr="00385C25" w14:paraId="5427F290" w14:textId="25E84D62" w:rsidTr="00B169B7">
        <w:trPr>
          <w:jc w:val="right"/>
        </w:trPr>
        <w:tc>
          <w:tcPr>
            <w:tcW w:w="1203" w:type="dxa"/>
          </w:tcPr>
          <w:p w14:paraId="1F7F8CE1" w14:textId="7777777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1" w:type="dxa"/>
          </w:tcPr>
          <w:p w14:paraId="7B4C54B3" w14:textId="4319085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R8目標</w:t>
            </w:r>
          </w:p>
        </w:tc>
        <w:tc>
          <w:tcPr>
            <w:tcW w:w="910" w:type="dxa"/>
          </w:tcPr>
          <w:p w14:paraId="3A5A4360" w14:textId="189CAD33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10" w:type="dxa"/>
          </w:tcPr>
          <w:p w14:paraId="33D78687" w14:textId="0BC45C6E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10" w:type="dxa"/>
          </w:tcPr>
          <w:p w14:paraId="6E50BBE9" w14:textId="2445584A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00" w:type="dxa"/>
          </w:tcPr>
          <w:p w14:paraId="2A45D5CD" w14:textId="53CB1F8D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900" w:type="dxa"/>
          </w:tcPr>
          <w:p w14:paraId="58DEF913" w14:textId="65FE9B5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14:paraId="4DDE48A7" w14:textId="012BA77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00" w:type="dxa"/>
          </w:tcPr>
          <w:p w14:paraId="3842D9D7" w14:textId="218C291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81" w:type="dxa"/>
          </w:tcPr>
          <w:p w14:paraId="5BED6119" w14:textId="06ED28E6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94CA5" w:rsidRPr="00385C25" w14:paraId="1EB011D1" w14:textId="3CB2D446" w:rsidTr="00B169B7">
        <w:trPr>
          <w:jc w:val="right"/>
        </w:trPr>
        <w:tc>
          <w:tcPr>
            <w:tcW w:w="1203" w:type="dxa"/>
          </w:tcPr>
          <w:p w14:paraId="1B915708" w14:textId="1D80F16E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全職員</w:t>
            </w:r>
          </w:p>
        </w:tc>
        <w:tc>
          <w:tcPr>
            <w:tcW w:w="901" w:type="dxa"/>
          </w:tcPr>
          <w:p w14:paraId="31C483C8" w14:textId="5969B7C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10" w:type="dxa"/>
          </w:tcPr>
          <w:p w14:paraId="5B005A22" w14:textId="47BD604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910" w:type="dxa"/>
          </w:tcPr>
          <w:p w14:paraId="378EB952" w14:textId="4722989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910" w:type="dxa"/>
          </w:tcPr>
          <w:p w14:paraId="79685900" w14:textId="1543F5A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76</w:t>
            </w:r>
          </w:p>
        </w:tc>
        <w:tc>
          <w:tcPr>
            <w:tcW w:w="900" w:type="dxa"/>
          </w:tcPr>
          <w:p w14:paraId="332B4984" w14:textId="6B33CE9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47</w:t>
            </w:r>
          </w:p>
        </w:tc>
        <w:tc>
          <w:tcPr>
            <w:tcW w:w="900" w:type="dxa"/>
          </w:tcPr>
          <w:p w14:paraId="71A524E1" w14:textId="3D8AAA7D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42</w:t>
            </w:r>
          </w:p>
        </w:tc>
        <w:tc>
          <w:tcPr>
            <w:tcW w:w="900" w:type="dxa"/>
          </w:tcPr>
          <w:p w14:paraId="100D3B2A" w14:textId="0BBB59A7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641">
              <w:rPr>
                <w:rFonts w:ascii="ＭＳ ゴシック" w:eastAsia="ＭＳ ゴシック" w:hAnsi="ＭＳ ゴシック"/>
                <w:sz w:val="18"/>
                <w:szCs w:val="18"/>
              </w:rPr>
              <w:t>39</w:t>
            </w:r>
          </w:p>
        </w:tc>
        <w:tc>
          <w:tcPr>
            <w:tcW w:w="900" w:type="dxa"/>
          </w:tcPr>
          <w:p w14:paraId="19FB35C0" w14:textId="2D6AFFC9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  <w:tc>
          <w:tcPr>
            <w:tcW w:w="881" w:type="dxa"/>
          </w:tcPr>
          <w:p w14:paraId="33865341" w14:textId="6EC2D2AC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</w:tbl>
    <w:p w14:paraId="0EBC1BC8" w14:textId="77777777" w:rsidR="002F2985" w:rsidRDefault="002F2985" w:rsidP="00394CA5">
      <w:pPr>
        <w:rPr>
          <w:rFonts w:ascii="ＭＳ ゴシック" w:eastAsia="ＭＳ ゴシック" w:hAnsi="ＭＳ ゴシック"/>
          <w:sz w:val="18"/>
          <w:szCs w:val="18"/>
        </w:rPr>
      </w:pPr>
    </w:p>
    <w:p w14:paraId="7BFA246B" w14:textId="41B39112" w:rsidR="00D37F19" w:rsidRPr="00385C25" w:rsidRDefault="00396C2C" w:rsidP="002F2985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年次有給休暇取得日数</w:t>
      </w:r>
      <w:r w:rsidR="002F2985">
        <w:rPr>
          <w:rFonts w:ascii="ＭＳ ゴシック" w:eastAsia="ＭＳ ゴシック" w:hAnsi="ＭＳ ゴシック" w:hint="eastAsia"/>
          <w:sz w:val="18"/>
          <w:szCs w:val="18"/>
        </w:rPr>
        <w:t>(日)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992"/>
        <w:gridCol w:w="851"/>
        <w:gridCol w:w="992"/>
        <w:gridCol w:w="851"/>
        <w:gridCol w:w="850"/>
        <w:gridCol w:w="992"/>
        <w:gridCol w:w="815"/>
      </w:tblGrid>
      <w:tr w:rsidR="00B169B7" w:rsidRPr="00385C25" w14:paraId="0BF53495" w14:textId="57946BFB" w:rsidTr="007C66B5">
        <w:trPr>
          <w:jc w:val="right"/>
        </w:trPr>
        <w:tc>
          <w:tcPr>
            <w:tcW w:w="1271" w:type="dxa"/>
          </w:tcPr>
          <w:p w14:paraId="5B8833E4" w14:textId="77777777" w:rsidR="00B169B7" w:rsidRPr="00385C25" w:rsidRDefault="00B169B7" w:rsidP="00B169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3B8B5F" w14:textId="0329936C" w:rsidR="00B169B7" w:rsidRPr="00385C25" w:rsidRDefault="00B169B7" w:rsidP="00B169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R8目標</w:t>
            </w:r>
          </w:p>
        </w:tc>
        <w:tc>
          <w:tcPr>
            <w:tcW w:w="850" w:type="dxa"/>
          </w:tcPr>
          <w:p w14:paraId="6E5E714F" w14:textId="6D095AA4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92" w:type="dxa"/>
          </w:tcPr>
          <w:p w14:paraId="382DCD93" w14:textId="347E5D24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851" w:type="dxa"/>
          </w:tcPr>
          <w:p w14:paraId="50344D34" w14:textId="0A073E01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92" w:type="dxa"/>
          </w:tcPr>
          <w:p w14:paraId="0182A4B4" w14:textId="5304BB72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851" w:type="dxa"/>
          </w:tcPr>
          <w:p w14:paraId="1B02CFE9" w14:textId="1BA00DF9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E0DFF23" w14:textId="77FF5840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92" w:type="dxa"/>
          </w:tcPr>
          <w:p w14:paraId="6CA6782D" w14:textId="2D628738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14:paraId="73FF6E72" w14:textId="53F835E3" w:rsidR="00B169B7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B169B7" w:rsidRPr="00385C25" w14:paraId="45F02DF1" w14:textId="293D0BB1" w:rsidTr="007C66B5">
        <w:trPr>
          <w:jc w:val="right"/>
        </w:trPr>
        <w:tc>
          <w:tcPr>
            <w:tcW w:w="1271" w:type="dxa"/>
          </w:tcPr>
          <w:p w14:paraId="58EEEB88" w14:textId="51EAFBFD" w:rsidR="00B169B7" w:rsidRPr="00385C25" w:rsidRDefault="00B169B7" w:rsidP="00B169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市長･教育部局</w:t>
            </w:r>
          </w:p>
        </w:tc>
        <w:tc>
          <w:tcPr>
            <w:tcW w:w="851" w:type="dxa"/>
          </w:tcPr>
          <w:p w14:paraId="60CE969C" w14:textId="4A19E78B" w:rsidR="00B169B7" w:rsidRPr="00385C25" w:rsidRDefault="00B169B7" w:rsidP="00B169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12以上</w:t>
            </w:r>
          </w:p>
        </w:tc>
        <w:tc>
          <w:tcPr>
            <w:tcW w:w="850" w:type="dxa"/>
          </w:tcPr>
          <w:p w14:paraId="7074CADE" w14:textId="34584944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14:paraId="4B978B94" w14:textId="39FF8DF8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9.6</w:t>
            </w:r>
          </w:p>
        </w:tc>
        <w:tc>
          <w:tcPr>
            <w:tcW w:w="851" w:type="dxa"/>
          </w:tcPr>
          <w:p w14:paraId="0FD27A05" w14:textId="1BF63BE3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10.2</w:t>
            </w:r>
          </w:p>
        </w:tc>
        <w:tc>
          <w:tcPr>
            <w:tcW w:w="992" w:type="dxa"/>
          </w:tcPr>
          <w:p w14:paraId="189FCFB6" w14:textId="5064304E" w:rsidR="00B169B7" w:rsidRPr="00385C25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9.6</w:t>
            </w:r>
          </w:p>
        </w:tc>
        <w:tc>
          <w:tcPr>
            <w:tcW w:w="851" w:type="dxa"/>
          </w:tcPr>
          <w:p w14:paraId="46ED5785" w14:textId="2E9E0D0F" w:rsidR="00B169B7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9.5</w:t>
            </w:r>
          </w:p>
        </w:tc>
        <w:tc>
          <w:tcPr>
            <w:tcW w:w="850" w:type="dxa"/>
          </w:tcPr>
          <w:p w14:paraId="36DFD3B3" w14:textId="0067C16F" w:rsidR="00B169B7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14:paraId="1A728C21" w14:textId="27746FA8" w:rsidR="00B169B7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815" w:type="dxa"/>
          </w:tcPr>
          <w:p w14:paraId="25F65DF1" w14:textId="7DE3E07D" w:rsidR="00B169B7" w:rsidRDefault="00B169B7" w:rsidP="007C66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11.4</w:t>
            </w:r>
          </w:p>
        </w:tc>
      </w:tr>
    </w:tbl>
    <w:p w14:paraId="3B8C6BFE" w14:textId="77777777" w:rsidR="00982645" w:rsidRDefault="00982645" w:rsidP="00B169B7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99D5F25" w14:textId="00DAC015" w:rsidR="00B20799" w:rsidRPr="00385C25" w:rsidRDefault="00B20799" w:rsidP="00E1625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３　</w:t>
      </w:r>
      <w:r w:rsidR="00982645">
        <w:rPr>
          <w:rFonts w:ascii="ＭＳ ゴシック" w:eastAsia="ＭＳ ゴシック" w:hAnsi="ＭＳ ゴシック" w:hint="eastAsia"/>
          <w:sz w:val="18"/>
          <w:szCs w:val="18"/>
        </w:rPr>
        <w:t>女性活躍推進法第21</w:t>
      </w:r>
      <w:r w:rsidR="007E1B54">
        <w:rPr>
          <w:rFonts w:ascii="ＭＳ ゴシック" w:eastAsia="ＭＳ ゴシック" w:hAnsi="ＭＳ ゴシック" w:hint="eastAsia"/>
          <w:sz w:val="18"/>
          <w:szCs w:val="18"/>
        </w:rPr>
        <w:t>条に基づく女性の職業選択に資する情報の公表（令和３年８</w:t>
      </w:r>
      <w:r w:rsidR="00982645">
        <w:rPr>
          <w:rFonts w:ascii="ＭＳ ゴシック" w:eastAsia="ＭＳ ゴシック" w:hAnsi="ＭＳ ゴシック" w:hint="eastAsia"/>
          <w:sz w:val="18"/>
          <w:szCs w:val="18"/>
        </w:rPr>
        <w:t>月）</w:t>
      </w:r>
    </w:p>
    <w:p w14:paraId="2F5C4C8F" w14:textId="2EC8308B" w:rsidR="007F69A5" w:rsidRPr="00385C25" w:rsidRDefault="00C5652B" w:rsidP="007F69A5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lastRenderedPageBreak/>
        <w:t>≪</w:t>
      </w:r>
      <w:r w:rsidR="007F69A5" w:rsidRPr="00385C25">
        <w:rPr>
          <w:rFonts w:ascii="ＭＳ ゴシック" w:eastAsia="ＭＳ ゴシック" w:hAnsi="ＭＳ ゴシック" w:hint="eastAsia"/>
          <w:sz w:val="18"/>
          <w:szCs w:val="18"/>
        </w:rPr>
        <w:t>職業生活における機会の提供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に関する実績≫</w:t>
      </w:r>
    </w:p>
    <w:p w14:paraId="6EF17CC1" w14:textId="48BADB1B" w:rsidR="00C5652B" w:rsidRPr="00385C25" w:rsidRDefault="00C5652B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採用した職員に占める女性職員の割合</w:t>
      </w:r>
      <w:r w:rsidR="00394CA5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30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94CA5" w:rsidRPr="00385C25" w14:paraId="1DB43CB0" w14:textId="287C773C" w:rsidTr="003548EE">
        <w:tc>
          <w:tcPr>
            <w:tcW w:w="1304" w:type="dxa"/>
          </w:tcPr>
          <w:p w14:paraId="414BFC10" w14:textId="7777777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4" w:type="dxa"/>
          </w:tcPr>
          <w:p w14:paraId="1B11C6B5" w14:textId="6857F73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64" w:type="dxa"/>
          </w:tcPr>
          <w:p w14:paraId="1400DFE1" w14:textId="2059C31A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64" w:type="dxa"/>
          </w:tcPr>
          <w:p w14:paraId="00997137" w14:textId="13BC0E6C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64" w:type="dxa"/>
          </w:tcPr>
          <w:p w14:paraId="1999007B" w14:textId="040FBCBA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964" w:type="dxa"/>
          </w:tcPr>
          <w:p w14:paraId="453C02E1" w14:textId="0F37F2E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14:paraId="4248E975" w14:textId="74F416EE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64" w:type="dxa"/>
          </w:tcPr>
          <w:p w14:paraId="149F8FEC" w14:textId="22B4C464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14:paraId="49F70C31" w14:textId="5F30EA63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94CA5" w:rsidRPr="00385C25" w14:paraId="2C9EB803" w14:textId="259B9403" w:rsidTr="003548EE">
        <w:tc>
          <w:tcPr>
            <w:tcW w:w="1304" w:type="dxa"/>
          </w:tcPr>
          <w:p w14:paraId="2688EE4A" w14:textId="199B567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一般行政職</w:t>
            </w:r>
          </w:p>
        </w:tc>
        <w:tc>
          <w:tcPr>
            <w:tcW w:w="964" w:type="dxa"/>
          </w:tcPr>
          <w:p w14:paraId="6E2A4D82" w14:textId="0BDF018E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35.7</w:t>
            </w:r>
          </w:p>
        </w:tc>
        <w:tc>
          <w:tcPr>
            <w:tcW w:w="964" w:type="dxa"/>
          </w:tcPr>
          <w:p w14:paraId="67EC5465" w14:textId="3BA2FF1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 w14:paraId="706E98F4" w14:textId="4EE2A4C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964" w:type="dxa"/>
          </w:tcPr>
          <w:p w14:paraId="5DEEC8EB" w14:textId="67D779B8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57.1</w:t>
            </w:r>
          </w:p>
        </w:tc>
        <w:tc>
          <w:tcPr>
            <w:tcW w:w="964" w:type="dxa"/>
          </w:tcPr>
          <w:p w14:paraId="0CF19584" w14:textId="5065807A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55.6</w:t>
            </w:r>
          </w:p>
        </w:tc>
        <w:tc>
          <w:tcPr>
            <w:tcW w:w="964" w:type="dxa"/>
          </w:tcPr>
          <w:p w14:paraId="2D94B0E9" w14:textId="60FEB317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641">
              <w:rPr>
                <w:rFonts w:ascii="ＭＳ ゴシック" w:eastAsia="ＭＳ ゴシック" w:hAnsi="ＭＳ ゴシック"/>
                <w:sz w:val="18"/>
                <w:szCs w:val="18"/>
              </w:rPr>
              <w:t>58.3</w:t>
            </w:r>
          </w:p>
        </w:tc>
        <w:tc>
          <w:tcPr>
            <w:tcW w:w="964" w:type="dxa"/>
          </w:tcPr>
          <w:p w14:paraId="4F8BFF07" w14:textId="335341D2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47.6</w:t>
            </w:r>
          </w:p>
        </w:tc>
        <w:tc>
          <w:tcPr>
            <w:tcW w:w="964" w:type="dxa"/>
          </w:tcPr>
          <w:p w14:paraId="5C89F341" w14:textId="6EC6F10B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46.2</w:t>
            </w:r>
          </w:p>
        </w:tc>
      </w:tr>
    </w:tbl>
    <w:p w14:paraId="0BAD4C0B" w14:textId="77777777" w:rsidR="00394CA5" w:rsidRDefault="00394CA5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521A729F" w14:textId="1A495E24" w:rsidR="00C5652B" w:rsidRPr="00385C25" w:rsidRDefault="002E21D4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C5652B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採用試験の受験者の総数に占める女性の割合</w:t>
      </w:r>
      <w:r w:rsidR="00394CA5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30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94CA5" w:rsidRPr="00394CA5" w14:paraId="1C88AF7E" w14:textId="1E874C68" w:rsidTr="000837EC">
        <w:tc>
          <w:tcPr>
            <w:tcW w:w="1304" w:type="dxa"/>
          </w:tcPr>
          <w:p w14:paraId="618733A5" w14:textId="7777777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4" w:type="dxa"/>
          </w:tcPr>
          <w:p w14:paraId="01762286" w14:textId="67477ED5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64" w:type="dxa"/>
          </w:tcPr>
          <w:p w14:paraId="2C172108" w14:textId="068FB207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64" w:type="dxa"/>
          </w:tcPr>
          <w:p w14:paraId="0E5B0C26" w14:textId="06C2FCBB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64" w:type="dxa"/>
          </w:tcPr>
          <w:p w14:paraId="55EDBD6C" w14:textId="4BFA596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964" w:type="dxa"/>
          </w:tcPr>
          <w:p w14:paraId="74BF5E05" w14:textId="6F76D2A1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</w:p>
        </w:tc>
        <w:tc>
          <w:tcPr>
            <w:tcW w:w="964" w:type="dxa"/>
          </w:tcPr>
          <w:p w14:paraId="1603D34B" w14:textId="633D96B4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64" w:type="dxa"/>
          </w:tcPr>
          <w:p w14:paraId="22021BD5" w14:textId="2F7F3007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14:paraId="478B01CE" w14:textId="41978F2C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94CA5" w:rsidRPr="00394CA5" w14:paraId="54883832" w14:textId="3AD11560" w:rsidTr="000837EC">
        <w:tc>
          <w:tcPr>
            <w:tcW w:w="1304" w:type="dxa"/>
          </w:tcPr>
          <w:p w14:paraId="42C12913" w14:textId="534CA321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一般行政職</w:t>
            </w:r>
          </w:p>
        </w:tc>
        <w:tc>
          <w:tcPr>
            <w:tcW w:w="964" w:type="dxa"/>
          </w:tcPr>
          <w:p w14:paraId="5EFAF3EB" w14:textId="3D62540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24.5</w:t>
            </w:r>
          </w:p>
        </w:tc>
        <w:tc>
          <w:tcPr>
            <w:tcW w:w="964" w:type="dxa"/>
          </w:tcPr>
          <w:p w14:paraId="5C6C7714" w14:textId="003FA349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19.6</w:t>
            </w:r>
          </w:p>
        </w:tc>
        <w:tc>
          <w:tcPr>
            <w:tcW w:w="964" w:type="dxa"/>
          </w:tcPr>
          <w:p w14:paraId="48212C02" w14:textId="2E243CA8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40</w:t>
            </w:r>
          </w:p>
        </w:tc>
        <w:tc>
          <w:tcPr>
            <w:tcW w:w="964" w:type="dxa"/>
          </w:tcPr>
          <w:p w14:paraId="3BA2183A" w14:textId="00FFB7C4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41</w:t>
            </w:r>
          </w:p>
        </w:tc>
        <w:tc>
          <w:tcPr>
            <w:tcW w:w="964" w:type="dxa"/>
          </w:tcPr>
          <w:p w14:paraId="0A398D59" w14:textId="6D397B2B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45.2</w:t>
            </w:r>
          </w:p>
        </w:tc>
        <w:tc>
          <w:tcPr>
            <w:tcW w:w="964" w:type="dxa"/>
          </w:tcPr>
          <w:p w14:paraId="0B089173" w14:textId="51371DD4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641">
              <w:rPr>
                <w:rFonts w:ascii="ＭＳ ゴシック" w:eastAsia="ＭＳ ゴシック" w:hAnsi="ＭＳ ゴシック"/>
                <w:sz w:val="18"/>
                <w:szCs w:val="18"/>
              </w:rPr>
              <w:t>42.1</w:t>
            </w:r>
          </w:p>
        </w:tc>
        <w:tc>
          <w:tcPr>
            <w:tcW w:w="964" w:type="dxa"/>
          </w:tcPr>
          <w:p w14:paraId="01840FB1" w14:textId="4A80211C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46.7</w:t>
            </w:r>
          </w:p>
        </w:tc>
        <w:tc>
          <w:tcPr>
            <w:tcW w:w="964" w:type="dxa"/>
          </w:tcPr>
          <w:p w14:paraId="022DE00A" w14:textId="73B8F847" w:rsidR="00394CA5" w:rsidRDefault="00755DF5" w:rsidP="00183E0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55DF5">
              <w:rPr>
                <w:rFonts w:ascii="ＭＳ ゴシック" w:eastAsia="ＭＳ ゴシック" w:hAnsi="ＭＳ ゴシック"/>
                <w:sz w:val="18"/>
                <w:szCs w:val="18"/>
              </w:rPr>
              <w:t>37.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</w:tbl>
    <w:p w14:paraId="0FA3713E" w14:textId="77777777" w:rsidR="00394CA5" w:rsidRDefault="00394CA5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14:paraId="6E40D5C5" w14:textId="76900F2F" w:rsidR="00C5652B" w:rsidRPr="00385C25" w:rsidRDefault="002E21D4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（３</w:t>
      </w:r>
      <w:r w:rsidR="00C5652B" w:rsidRPr="00385C25">
        <w:rPr>
          <w:rFonts w:ascii="ＭＳ ゴシック" w:eastAsia="ＭＳ ゴシック" w:hAnsi="ＭＳ ゴシック" w:hint="eastAsia"/>
          <w:sz w:val="18"/>
          <w:szCs w:val="18"/>
        </w:rPr>
        <w:t>）職員に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占める女性職員の割合</w:t>
      </w:r>
      <w:r w:rsidR="00394CA5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30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394CA5" w:rsidRPr="00385C25" w14:paraId="630EA843" w14:textId="06344EBC" w:rsidTr="0051312B">
        <w:trPr>
          <w:trHeight w:val="418"/>
        </w:trPr>
        <w:tc>
          <w:tcPr>
            <w:tcW w:w="1304" w:type="dxa"/>
          </w:tcPr>
          <w:p w14:paraId="4855EA5D" w14:textId="09D206CB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4" w:type="dxa"/>
          </w:tcPr>
          <w:p w14:paraId="3FD7E92C" w14:textId="0BE6F285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64" w:type="dxa"/>
          </w:tcPr>
          <w:p w14:paraId="59191912" w14:textId="3684C9ED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964" w:type="dxa"/>
          </w:tcPr>
          <w:p w14:paraId="32E3AA72" w14:textId="75125B8F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964" w:type="dxa"/>
          </w:tcPr>
          <w:p w14:paraId="7CB82B7A" w14:textId="6DA9D3B5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964" w:type="dxa"/>
          </w:tcPr>
          <w:p w14:paraId="38A1A455" w14:textId="52C7B5FE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</w:p>
        </w:tc>
        <w:tc>
          <w:tcPr>
            <w:tcW w:w="964" w:type="dxa"/>
          </w:tcPr>
          <w:p w14:paraId="5FA96D00" w14:textId="071BD94E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64" w:type="dxa"/>
          </w:tcPr>
          <w:p w14:paraId="6BE36395" w14:textId="1B81C41C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964" w:type="dxa"/>
          </w:tcPr>
          <w:p w14:paraId="1FBD3C4B" w14:textId="16D91074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394CA5" w:rsidRPr="00385C25" w14:paraId="7952150E" w14:textId="39BED35A" w:rsidTr="0051312B">
        <w:trPr>
          <w:trHeight w:val="365"/>
        </w:trPr>
        <w:tc>
          <w:tcPr>
            <w:tcW w:w="1304" w:type="dxa"/>
          </w:tcPr>
          <w:p w14:paraId="4459EBCE" w14:textId="4826E58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一般行政職</w:t>
            </w:r>
          </w:p>
        </w:tc>
        <w:tc>
          <w:tcPr>
            <w:tcW w:w="964" w:type="dxa"/>
          </w:tcPr>
          <w:p w14:paraId="58BEE189" w14:textId="0C3C120C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20.8</w:t>
            </w:r>
          </w:p>
        </w:tc>
        <w:tc>
          <w:tcPr>
            <w:tcW w:w="964" w:type="dxa"/>
          </w:tcPr>
          <w:p w14:paraId="2DDF377C" w14:textId="778D0483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21.6</w:t>
            </w:r>
          </w:p>
        </w:tc>
        <w:tc>
          <w:tcPr>
            <w:tcW w:w="964" w:type="dxa"/>
          </w:tcPr>
          <w:p w14:paraId="67606D68" w14:textId="77F31198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21.4</w:t>
            </w:r>
          </w:p>
        </w:tc>
        <w:tc>
          <w:tcPr>
            <w:tcW w:w="964" w:type="dxa"/>
          </w:tcPr>
          <w:p w14:paraId="147E064F" w14:textId="5FB375F2" w:rsidR="00394CA5" w:rsidRPr="00385C2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21.7</w:t>
            </w:r>
          </w:p>
        </w:tc>
        <w:tc>
          <w:tcPr>
            <w:tcW w:w="964" w:type="dxa"/>
          </w:tcPr>
          <w:p w14:paraId="66264400" w14:textId="02C0B576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21.4</w:t>
            </w:r>
          </w:p>
        </w:tc>
        <w:tc>
          <w:tcPr>
            <w:tcW w:w="964" w:type="dxa"/>
          </w:tcPr>
          <w:p w14:paraId="5C3CCBE3" w14:textId="35FE1C9A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1.6</w:t>
            </w:r>
          </w:p>
        </w:tc>
        <w:tc>
          <w:tcPr>
            <w:tcW w:w="964" w:type="dxa"/>
          </w:tcPr>
          <w:p w14:paraId="25240EF0" w14:textId="709C0448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2.9</w:t>
            </w:r>
          </w:p>
        </w:tc>
        <w:tc>
          <w:tcPr>
            <w:tcW w:w="964" w:type="dxa"/>
          </w:tcPr>
          <w:p w14:paraId="68BEEFD2" w14:textId="0CB53F54" w:rsidR="00394CA5" w:rsidRDefault="00394CA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23.7</w:t>
            </w:r>
          </w:p>
        </w:tc>
      </w:tr>
    </w:tbl>
    <w:p w14:paraId="02513830" w14:textId="77777777" w:rsidR="00394CA5" w:rsidRDefault="00394CA5" w:rsidP="00652625">
      <w:pPr>
        <w:rPr>
          <w:rFonts w:ascii="ＭＳ ゴシック" w:eastAsia="ＭＳ ゴシック" w:hAnsi="ＭＳ ゴシック"/>
          <w:sz w:val="18"/>
          <w:szCs w:val="18"/>
        </w:rPr>
      </w:pPr>
    </w:p>
    <w:p w14:paraId="070F27E7" w14:textId="3B03FACF" w:rsidR="007F69A5" w:rsidRPr="00385C25" w:rsidRDefault="00641475" w:rsidP="0065262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（４</w:t>
      </w:r>
      <w:r w:rsidR="007F69A5" w:rsidRPr="00385C25">
        <w:rPr>
          <w:rFonts w:ascii="ＭＳ ゴシック" w:eastAsia="ＭＳ ゴシック" w:hAnsi="ＭＳ ゴシック" w:hint="eastAsia"/>
          <w:sz w:val="18"/>
          <w:szCs w:val="18"/>
        </w:rPr>
        <w:t>）管理職に占める女性職員の割合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・各役職段階に占める女性職員の割合</w:t>
      </w:r>
      <w:r w:rsidR="00394CA5">
        <w:rPr>
          <w:rFonts w:ascii="ＭＳ ゴシック" w:eastAsia="ＭＳ ゴシック" w:hAnsi="ＭＳ ゴシック" w:hint="eastAsia"/>
          <w:sz w:val="18"/>
          <w:szCs w:val="18"/>
        </w:rPr>
        <w:t>(%)</w:t>
      </w:r>
    </w:p>
    <w:tbl>
      <w:tblPr>
        <w:tblStyle w:val="a9"/>
        <w:tblW w:w="8930" w:type="dxa"/>
        <w:tblInd w:w="421" w:type="dxa"/>
        <w:tblLook w:val="04A0" w:firstRow="1" w:lastRow="0" w:firstColumn="1" w:lastColumn="0" w:noHBand="0" w:noVBand="1"/>
      </w:tblPr>
      <w:tblGrid>
        <w:gridCol w:w="1559"/>
        <w:gridCol w:w="850"/>
        <w:gridCol w:w="993"/>
        <w:gridCol w:w="850"/>
        <w:gridCol w:w="851"/>
        <w:gridCol w:w="992"/>
        <w:gridCol w:w="992"/>
        <w:gridCol w:w="992"/>
        <w:gridCol w:w="851"/>
      </w:tblGrid>
      <w:tr w:rsidR="00710EDC" w:rsidRPr="00385C25" w14:paraId="5A3D0CF1" w14:textId="4813E0EB" w:rsidTr="00710EDC">
        <w:trPr>
          <w:trHeight w:val="335"/>
        </w:trPr>
        <w:tc>
          <w:tcPr>
            <w:tcW w:w="1559" w:type="dxa"/>
          </w:tcPr>
          <w:p w14:paraId="6B7A82E9" w14:textId="1D26851C" w:rsidR="00183E08" w:rsidRPr="00385C25" w:rsidRDefault="00183E08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1FC5BC" w14:textId="30ED57A8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H28</w:t>
            </w:r>
          </w:p>
        </w:tc>
        <w:tc>
          <w:tcPr>
            <w:tcW w:w="993" w:type="dxa"/>
            <w:vAlign w:val="center"/>
          </w:tcPr>
          <w:p w14:paraId="02F1B317" w14:textId="6EEC22D2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H29</w:t>
            </w:r>
          </w:p>
        </w:tc>
        <w:tc>
          <w:tcPr>
            <w:tcW w:w="850" w:type="dxa"/>
            <w:vAlign w:val="center"/>
          </w:tcPr>
          <w:p w14:paraId="0D701B27" w14:textId="2B752135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H30</w:t>
            </w:r>
          </w:p>
        </w:tc>
        <w:tc>
          <w:tcPr>
            <w:tcW w:w="851" w:type="dxa"/>
            <w:vAlign w:val="center"/>
          </w:tcPr>
          <w:p w14:paraId="20CE5794" w14:textId="7CE0291F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</w:p>
        </w:tc>
        <w:tc>
          <w:tcPr>
            <w:tcW w:w="992" w:type="dxa"/>
          </w:tcPr>
          <w:p w14:paraId="3AA16A76" w14:textId="1EBEF13D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</w:p>
        </w:tc>
        <w:tc>
          <w:tcPr>
            <w:tcW w:w="992" w:type="dxa"/>
          </w:tcPr>
          <w:p w14:paraId="4790AC42" w14:textId="322C5526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</w:p>
        </w:tc>
        <w:tc>
          <w:tcPr>
            <w:tcW w:w="992" w:type="dxa"/>
          </w:tcPr>
          <w:p w14:paraId="6FB027A2" w14:textId="659858C9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3DA8849E" w14:textId="73797277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</w:p>
        </w:tc>
      </w:tr>
      <w:tr w:rsidR="00710EDC" w:rsidRPr="00385C25" w14:paraId="0292E97B" w14:textId="04F474CC" w:rsidTr="00710EDC">
        <w:trPr>
          <w:trHeight w:val="397"/>
        </w:trPr>
        <w:tc>
          <w:tcPr>
            <w:tcW w:w="1559" w:type="dxa"/>
          </w:tcPr>
          <w:p w14:paraId="73266286" w14:textId="493119A6" w:rsidR="00183E08" w:rsidRPr="00385C25" w:rsidRDefault="00183E08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管理職</w:t>
            </w:r>
          </w:p>
        </w:tc>
        <w:tc>
          <w:tcPr>
            <w:tcW w:w="850" w:type="dxa"/>
          </w:tcPr>
          <w:p w14:paraId="39A8684E" w14:textId="7BB1D3C9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14:paraId="0CB64584" w14:textId="7016C818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9.1</w:t>
            </w:r>
          </w:p>
        </w:tc>
        <w:tc>
          <w:tcPr>
            <w:tcW w:w="850" w:type="dxa"/>
          </w:tcPr>
          <w:p w14:paraId="47958FE0" w14:textId="5B2CC0CA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9.7</w:t>
            </w:r>
          </w:p>
        </w:tc>
        <w:tc>
          <w:tcPr>
            <w:tcW w:w="851" w:type="dxa"/>
          </w:tcPr>
          <w:p w14:paraId="4FBD63AF" w14:textId="5EECFBFE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9.7</w:t>
            </w:r>
          </w:p>
        </w:tc>
        <w:tc>
          <w:tcPr>
            <w:tcW w:w="992" w:type="dxa"/>
          </w:tcPr>
          <w:p w14:paraId="4500AF5C" w14:textId="448C2DB8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9.5</w:t>
            </w:r>
          </w:p>
        </w:tc>
        <w:tc>
          <w:tcPr>
            <w:tcW w:w="992" w:type="dxa"/>
          </w:tcPr>
          <w:p w14:paraId="2557E0E0" w14:textId="50C2BBA4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.5</w:t>
            </w:r>
          </w:p>
        </w:tc>
        <w:tc>
          <w:tcPr>
            <w:tcW w:w="992" w:type="dxa"/>
          </w:tcPr>
          <w:p w14:paraId="52DC4745" w14:textId="59A56D93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.3</w:t>
            </w:r>
          </w:p>
        </w:tc>
        <w:tc>
          <w:tcPr>
            <w:tcW w:w="851" w:type="dxa"/>
          </w:tcPr>
          <w:p w14:paraId="31316FF5" w14:textId="59EF4016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10.4</w:t>
            </w:r>
          </w:p>
        </w:tc>
      </w:tr>
      <w:tr w:rsidR="00710EDC" w:rsidRPr="00385C25" w14:paraId="23C5744A" w14:textId="50A0C62C" w:rsidTr="00710EDC">
        <w:trPr>
          <w:trHeight w:val="397"/>
        </w:trPr>
        <w:tc>
          <w:tcPr>
            <w:tcW w:w="1559" w:type="dxa"/>
          </w:tcPr>
          <w:p w14:paraId="5399820E" w14:textId="70ADF05D" w:rsidR="00183E08" w:rsidRPr="00385C25" w:rsidRDefault="00183E08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部長</w:t>
            </w: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相当職</w:t>
            </w:r>
          </w:p>
        </w:tc>
        <w:tc>
          <w:tcPr>
            <w:tcW w:w="850" w:type="dxa"/>
          </w:tcPr>
          <w:p w14:paraId="1D8717B9" w14:textId="3A6988EE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2A5C4FC" w14:textId="114476A2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C82DAE8" w14:textId="261F1A65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314A437" w14:textId="7C186293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8CC2D57" w14:textId="2500D8C6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6997B5" w14:textId="5EC5CB84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C79A0B0" w14:textId="1C40DC12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DF5A5B" w14:textId="4A29783E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15.4</w:t>
            </w:r>
          </w:p>
        </w:tc>
      </w:tr>
      <w:tr w:rsidR="00710EDC" w:rsidRPr="00385C25" w14:paraId="719856F3" w14:textId="0D9A1CC5" w:rsidTr="00710EDC">
        <w:trPr>
          <w:trHeight w:val="397"/>
        </w:trPr>
        <w:tc>
          <w:tcPr>
            <w:tcW w:w="1559" w:type="dxa"/>
          </w:tcPr>
          <w:p w14:paraId="690AED62" w14:textId="5BEB198B" w:rsidR="00183E08" w:rsidRPr="00385C25" w:rsidRDefault="00183E08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課長相当職</w:t>
            </w:r>
          </w:p>
        </w:tc>
        <w:tc>
          <w:tcPr>
            <w:tcW w:w="850" w:type="dxa"/>
          </w:tcPr>
          <w:p w14:paraId="6A743E87" w14:textId="7DB6D4D8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5.1</w:t>
            </w:r>
          </w:p>
        </w:tc>
        <w:tc>
          <w:tcPr>
            <w:tcW w:w="993" w:type="dxa"/>
          </w:tcPr>
          <w:p w14:paraId="088FB0C4" w14:textId="00BB224A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B7CFC04" w14:textId="1244604C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10.5</w:t>
            </w:r>
          </w:p>
        </w:tc>
        <w:tc>
          <w:tcPr>
            <w:tcW w:w="851" w:type="dxa"/>
          </w:tcPr>
          <w:p w14:paraId="54DCCA64" w14:textId="4E8A9BFC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10.8</w:t>
            </w:r>
          </w:p>
        </w:tc>
        <w:tc>
          <w:tcPr>
            <w:tcW w:w="992" w:type="dxa"/>
          </w:tcPr>
          <w:p w14:paraId="20A656C8" w14:textId="2C88FC6C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10.3</w:t>
            </w:r>
          </w:p>
        </w:tc>
        <w:tc>
          <w:tcPr>
            <w:tcW w:w="992" w:type="dxa"/>
          </w:tcPr>
          <w:p w14:paraId="052D3D7C" w14:textId="651D74CC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.7</w:t>
            </w:r>
          </w:p>
        </w:tc>
        <w:tc>
          <w:tcPr>
            <w:tcW w:w="992" w:type="dxa"/>
          </w:tcPr>
          <w:p w14:paraId="3E4BBDD3" w14:textId="7F475DB3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0.8</w:t>
            </w:r>
          </w:p>
        </w:tc>
        <w:tc>
          <w:tcPr>
            <w:tcW w:w="851" w:type="dxa"/>
          </w:tcPr>
          <w:p w14:paraId="6C4E5E85" w14:textId="56C5838F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6.3</w:t>
            </w:r>
          </w:p>
        </w:tc>
      </w:tr>
      <w:tr w:rsidR="00710EDC" w:rsidRPr="00385C25" w14:paraId="46187E8D" w14:textId="158D13EC" w:rsidTr="00710EDC">
        <w:trPr>
          <w:trHeight w:val="397"/>
        </w:trPr>
        <w:tc>
          <w:tcPr>
            <w:tcW w:w="1559" w:type="dxa"/>
          </w:tcPr>
          <w:p w14:paraId="7C4CA0E9" w14:textId="653FC9C7" w:rsidR="00183E08" w:rsidRPr="00385C25" w:rsidRDefault="00183E08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課長補佐相当職</w:t>
            </w:r>
          </w:p>
        </w:tc>
        <w:tc>
          <w:tcPr>
            <w:tcW w:w="850" w:type="dxa"/>
          </w:tcPr>
          <w:p w14:paraId="1F6A9D4F" w14:textId="6A10601F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10.3</w:t>
            </w:r>
          </w:p>
        </w:tc>
        <w:tc>
          <w:tcPr>
            <w:tcW w:w="993" w:type="dxa"/>
          </w:tcPr>
          <w:p w14:paraId="5821AD2D" w14:textId="3CF192CA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1EFD6A25" w14:textId="642F0D26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11.1</w:t>
            </w:r>
          </w:p>
        </w:tc>
        <w:tc>
          <w:tcPr>
            <w:tcW w:w="851" w:type="dxa"/>
          </w:tcPr>
          <w:p w14:paraId="7ADDDC43" w14:textId="368EF2AE" w:rsidR="00183E08" w:rsidRPr="00385C25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10.9</w:t>
            </w:r>
          </w:p>
        </w:tc>
        <w:tc>
          <w:tcPr>
            <w:tcW w:w="992" w:type="dxa"/>
          </w:tcPr>
          <w:p w14:paraId="6CDB01DC" w14:textId="1E488292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10.8</w:t>
            </w:r>
          </w:p>
        </w:tc>
        <w:tc>
          <w:tcPr>
            <w:tcW w:w="992" w:type="dxa"/>
          </w:tcPr>
          <w:p w14:paraId="14122F7A" w14:textId="36169AE4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0.6</w:t>
            </w:r>
          </w:p>
        </w:tc>
        <w:tc>
          <w:tcPr>
            <w:tcW w:w="992" w:type="dxa"/>
          </w:tcPr>
          <w:p w14:paraId="68D02AB2" w14:textId="6FE2A0F3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.6</w:t>
            </w:r>
          </w:p>
        </w:tc>
        <w:tc>
          <w:tcPr>
            <w:tcW w:w="851" w:type="dxa"/>
          </w:tcPr>
          <w:p w14:paraId="60420519" w14:textId="628E83D0" w:rsidR="00183E08" w:rsidRDefault="00183E08" w:rsidP="00710E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11.4</w:t>
            </w:r>
          </w:p>
        </w:tc>
      </w:tr>
    </w:tbl>
    <w:p w14:paraId="498D06D8" w14:textId="26EF72A1" w:rsidR="00641475" w:rsidRDefault="00641475" w:rsidP="009D735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※定員管理調査における一般行政職区分による。</w:t>
      </w:r>
    </w:p>
    <w:p w14:paraId="56345CB8" w14:textId="77777777" w:rsidR="000620F7" w:rsidRDefault="000620F7" w:rsidP="009D7357">
      <w:pPr>
        <w:rPr>
          <w:rFonts w:ascii="ＭＳ ゴシック" w:eastAsia="ＭＳ ゴシック" w:hAnsi="ＭＳ ゴシック"/>
          <w:sz w:val="18"/>
          <w:szCs w:val="18"/>
        </w:rPr>
      </w:pPr>
    </w:p>
    <w:p w14:paraId="0CAE0389" w14:textId="7B8E1F73" w:rsidR="007846F8" w:rsidRPr="00385C25" w:rsidRDefault="00FB4F21" w:rsidP="009D7357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≪</w:t>
      </w:r>
      <w:r w:rsidR="00ED4995" w:rsidRPr="00385C25">
        <w:rPr>
          <w:rFonts w:ascii="ＭＳ ゴシック" w:eastAsia="ＭＳ ゴシック" w:hAnsi="ＭＳ ゴシック" w:hint="eastAsia"/>
          <w:kern w:val="0"/>
          <w:sz w:val="18"/>
          <w:szCs w:val="18"/>
        </w:rPr>
        <w:t>職業生活と</w:t>
      </w:r>
      <w:r w:rsidR="009D7357" w:rsidRPr="00385C25">
        <w:rPr>
          <w:rFonts w:ascii="ＭＳ ゴシック" w:eastAsia="ＭＳ ゴシック" w:hAnsi="ＭＳ ゴシック" w:hint="eastAsia"/>
          <w:sz w:val="18"/>
          <w:szCs w:val="18"/>
        </w:rPr>
        <w:t>家庭生活</w:t>
      </w:r>
      <w:r w:rsidR="009D7357" w:rsidRPr="00385C25">
        <w:rPr>
          <w:rFonts w:ascii="ＭＳ ゴシック" w:eastAsia="ＭＳ ゴシック" w:hAnsi="ＭＳ ゴシック"/>
          <w:sz w:val="18"/>
          <w:szCs w:val="18"/>
        </w:rPr>
        <w:t>との両立</w:t>
      </w:r>
      <w:r w:rsidR="008B55AD" w:rsidRPr="00385C25">
        <w:rPr>
          <w:rFonts w:ascii="ＭＳ ゴシック" w:eastAsia="ＭＳ ゴシック" w:hAnsi="ＭＳ ゴシック" w:hint="eastAsia"/>
          <w:sz w:val="18"/>
          <w:szCs w:val="18"/>
        </w:rPr>
        <w:t>に資する勤務環境の整備に関する実績≫</w:t>
      </w:r>
    </w:p>
    <w:p w14:paraId="23A1E7F4" w14:textId="2848A821" w:rsidR="0018758B" w:rsidRPr="00385C25" w:rsidRDefault="0018758B" w:rsidP="004837B7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2923A41B" w14:textId="48AC446A" w:rsidR="00561C91" w:rsidRPr="00D34EAB" w:rsidRDefault="001469E2" w:rsidP="00561C91">
      <w:pPr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（１</w:t>
      </w:r>
      <w:r w:rsidR="007846F8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超過勤務の状況</w:t>
      </w:r>
      <w:r w:rsidR="00F33294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2F2985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595D3A" w:rsidRPr="00385C25">
        <w:rPr>
          <w:rFonts w:ascii="ＭＳ ゴシック" w:eastAsia="ＭＳ ゴシック" w:hAnsi="ＭＳ ゴシック" w:hint="eastAsia"/>
          <w:sz w:val="18"/>
          <w:szCs w:val="18"/>
        </w:rPr>
        <w:t>年度）</w:t>
      </w:r>
      <w:r w:rsidR="00561C91" w:rsidRPr="002F2985">
        <w:rPr>
          <w:rFonts w:ascii="ＭＳ ゴシック" w:eastAsia="ＭＳ ゴシック" w:hAnsi="ＭＳ ゴシック" w:hint="eastAsia"/>
          <w:sz w:val="18"/>
          <w:szCs w:val="20"/>
        </w:rPr>
        <w:t>［全職員］</w:t>
      </w:r>
    </w:p>
    <w:p w14:paraId="26847F61" w14:textId="690F3F76" w:rsidR="0073666B" w:rsidRPr="00D34EAB" w:rsidRDefault="006B4EDF" w:rsidP="00355831">
      <w:pPr>
        <w:ind w:firstLineChars="200" w:firstLine="360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ア</w:t>
      </w:r>
      <w:r w:rsidR="0073666B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一人当たり</w:t>
      </w:r>
      <w:r w:rsidR="0073666B" w:rsidRPr="00385C25">
        <w:rPr>
          <w:rFonts w:ascii="ＭＳ ゴシック" w:eastAsia="ＭＳ ゴシック" w:hAnsi="ＭＳ ゴシック" w:hint="eastAsia"/>
          <w:sz w:val="18"/>
          <w:szCs w:val="18"/>
        </w:rPr>
        <w:t>一月当たりの平均超過勤務時間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4"/>
        <w:gridCol w:w="2070"/>
      </w:tblGrid>
      <w:tr w:rsidR="00595D3A" w:rsidRPr="00385C25" w14:paraId="241ABF26" w14:textId="6D85A894" w:rsidTr="00EF6655">
        <w:trPr>
          <w:trHeight w:val="397"/>
        </w:trPr>
        <w:tc>
          <w:tcPr>
            <w:tcW w:w="2552" w:type="dxa"/>
          </w:tcPr>
          <w:p w14:paraId="4417760B" w14:textId="4D14B085" w:rsidR="00595D3A" w:rsidRPr="00385C25" w:rsidRDefault="0064147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147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市長</w:t>
            </w:r>
            <w:r w:rsidR="00EF6655" w:rsidRPr="0064147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部局等</w:t>
            </w:r>
          </w:p>
        </w:tc>
        <w:tc>
          <w:tcPr>
            <w:tcW w:w="1984" w:type="dxa"/>
          </w:tcPr>
          <w:p w14:paraId="5086C80F" w14:textId="078F1685" w:rsidR="00595D3A" w:rsidRPr="00385C25" w:rsidRDefault="00564CA4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</w:t>
            </w:r>
            <w:r w:rsidR="00595D3A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勤務職員</w:t>
            </w:r>
          </w:p>
        </w:tc>
        <w:tc>
          <w:tcPr>
            <w:tcW w:w="2070" w:type="dxa"/>
            <w:shd w:val="clear" w:color="auto" w:fill="auto"/>
          </w:tcPr>
          <w:p w14:paraId="3BA13A9D" w14:textId="0486078E" w:rsidR="00595D3A" w:rsidRPr="00385C25" w:rsidRDefault="00595D3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本庁外勤務職員</w:t>
            </w:r>
          </w:p>
        </w:tc>
      </w:tr>
      <w:tr w:rsidR="00595D3A" w:rsidRPr="00385C25" w14:paraId="5775919B" w14:textId="48A6DFE8" w:rsidTr="00EF6655">
        <w:trPr>
          <w:trHeight w:val="397"/>
        </w:trPr>
        <w:tc>
          <w:tcPr>
            <w:tcW w:w="2552" w:type="dxa"/>
          </w:tcPr>
          <w:p w14:paraId="344FDF02" w14:textId="02E014D1" w:rsidR="00595D3A" w:rsidRPr="00385C25" w:rsidRDefault="00595D3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管理職以外</w:t>
            </w:r>
          </w:p>
        </w:tc>
        <w:tc>
          <w:tcPr>
            <w:tcW w:w="1984" w:type="dxa"/>
          </w:tcPr>
          <w:p w14:paraId="1049E646" w14:textId="129CA6B9" w:rsidR="00595D3A" w:rsidRPr="00385C25" w:rsidRDefault="002F298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11.7</w:t>
            </w:r>
            <w:r w:rsidR="00595D3A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2070" w:type="dxa"/>
            <w:shd w:val="clear" w:color="auto" w:fill="auto"/>
          </w:tcPr>
          <w:p w14:paraId="44E89F52" w14:textId="64C71FB8" w:rsidR="00595D3A" w:rsidRPr="00385C25" w:rsidRDefault="002F298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10.3</w:t>
            </w:r>
            <w:r w:rsidR="00595D3A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</w:tbl>
    <w:p w14:paraId="61129096" w14:textId="79E0DCDF" w:rsidR="00CF44E0" w:rsidRDefault="00641475" w:rsidP="00695F0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※勤務条件調査による。</w:t>
      </w:r>
    </w:p>
    <w:p w14:paraId="71000B7A" w14:textId="2BD33476" w:rsidR="00355831" w:rsidRPr="00385C25" w:rsidRDefault="006B4EDF" w:rsidP="007B4667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イ</w:t>
      </w:r>
      <w:r w:rsidR="00695F03" w:rsidRPr="00385C25">
        <w:rPr>
          <w:rFonts w:ascii="ＭＳ ゴシック" w:eastAsia="ＭＳ ゴシック" w:hAnsi="ＭＳ ゴシック" w:hint="eastAsia"/>
          <w:sz w:val="18"/>
          <w:szCs w:val="18"/>
        </w:rPr>
        <w:t>）上限を超えて勤務した職員数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4"/>
        <w:gridCol w:w="2070"/>
      </w:tblGrid>
      <w:tr w:rsidR="00595D3A" w:rsidRPr="00385C25" w14:paraId="175928B5" w14:textId="12AE6A6D" w:rsidTr="00EF6655">
        <w:trPr>
          <w:trHeight w:val="397"/>
        </w:trPr>
        <w:tc>
          <w:tcPr>
            <w:tcW w:w="2552" w:type="dxa"/>
          </w:tcPr>
          <w:p w14:paraId="05BF10EB" w14:textId="5B13E0BD" w:rsidR="00595D3A" w:rsidRPr="00385C25" w:rsidRDefault="0064147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147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市長</w:t>
            </w:r>
            <w:r w:rsidR="00EF6655" w:rsidRPr="0064147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部局等</w:t>
            </w:r>
          </w:p>
        </w:tc>
        <w:tc>
          <w:tcPr>
            <w:tcW w:w="1984" w:type="dxa"/>
          </w:tcPr>
          <w:p w14:paraId="0DF8A831" w14:textId="5D7F90FF" w:rsidR="00595D3A" w:rsidRPr="00385C25" w:rsidRDefault="00C1660E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</w:t>
            </w:r>
            <w:r w:rsidR="00595D3A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勤務職員</w:t>
            </w:r>
          </w:p>
        </w:tc>
        <w:tc>
          <w:tcPr>
            <w:tcW w:w="2070" w:type="dxa"/>
            <w:shd w:val="clear" w:color="auto" w:fill="auto"/>
          </w:tcPr>
          <w:p w14:paraId="48358C46" w14:textId="1E100CA0" w:rsidR="00595D3A" w:rsidRPr="00385C25" w:rsidRDefault="00595D3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本庁外勤務職員</w:t>
            </w:r>
          </w:p>
        </w:tc>
      </w:tr>
      <w:tr w:rsidR="00595D3A" w:rsidRPr="00385C25" w14:paraId="6C41465A" w14:textId="4D4DCE37" w:rsidTr="00EF6655">
        <w:trPr>
          <w:trHeight w:val="397"/>
        </w:trPr>
        <w:tc>
          <w:tcPr>
            <w:tcW w:w="2552" w:type="dxa"/>
          </w:tcPr>
          <w:p w14:paraId="22DF3833" w14:textId="2F76B517" w:rsidR="00595D3A" w:rsidRPr="00385C25" w:rsidRDefault="00595D3A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管理職以外</w:t>
            </w:r>
          </w:p>
        </w:tc>
        <w:tc>
          <w:tcPr>
            <w:tcW w:w="1984" w:type="dxa"/>
          </w:tcPr>
          <w:p w14:paraId="687BB0FA" w14:textId="3CFE93E7" w:rsidR="00595D3A" w:rsidRPr="00385C25" w:rsidRDefault="002F298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595D3A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2070" w:type="dxa"/>
            <w:shd w:val="clear" w:color="auto" w:fill="auto"/>
          </w:tcPr>
          <w:p w14:paraId="3CECF41D" w14:textId="06FF723E" w:rsidR="00595D3A" w:rsidRPr="00385C25" w:rsidRDefault="002F2985" w:rsidP="00183E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595D3A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14:paraId="24A1A2FB" w14:textId="77777777" w:rsidR="00641475" w:rsidRPr="00385C25" w:rsidRDefault="00641475" w:rsidP="00695F0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0A33824" w14:textId="4152AD54" w:rsidR="0093477E" w:rsidRPr="00385C25" w:rsidRDefault="0093477E" w:rsidP="00A249D7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41475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年次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有給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休暇の取得日数の状況</w:t>
      </w:r>
      <w:r w:rsidR="00F33294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EA2B56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年1月1</w:t>
      </w:r>
      <w:r w:rsidR="00F33294">
        <w:rPr>
          <w:rFonts w:ascii="ＭＳ ゴシック" w:eastAsia="ＭＳ ゴシック" w:hAnsi="ＭＳ ゴシック" w:hint="eastAsia"/>
          <w:sz w:val="18"/>
          <w:szCs w:val="18"/>
        </w:rPr>
        <w:t>日～令和</w:t>
      </w:r>
      <w:r w:rsidR="00EA2B56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2F2985">
        <w:rPr>
          <w:rFonts w:ascii="ＭＳ ゴシック" w:eastAsia="ＭＳ ゴシック" w:hAnsi="ＭＳ ゴシック" w:hint="eastAsia"/>
          <w:sz w:val="18"/>
          <w:szCs w:val="18"/>
        </w:rPr>
        <w:t>12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2F2985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日）</w:t>
      </w:r>
    </w:p>
    <w:p w14:paraId="49F75B9D" w14:textId="2E9794E3" w:rsidR="00A249D7" w:rsidRPr="00D34EAB" w:rsidRDefault="006B4EDF" w:rsidP="00355831">
      <w:pPr>
        <w:ind w:firstLineChars="200" w:firstLine="360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ア</w:t>
      </w:r>
      <w:r w:rsidR="00641475">
        <w:rPr>
          <w:rFonts w:ascii="ＭＳ ゴシック" w:eastAsia="ＭＳ ゴシック" w:hAnsi="ＭＳ ゴシック" w:hint="eastAsia"/>
          <w:sz w:val="18"/>
          <w:szCs w:val="18"/>
        </w:rPr>
        <w:t>）平均取得日数（</w:t>
      </w:r>
      <w:r w:rsidR="00A249D7" w:rsidRPr="00D34EAB">
        <w:rPr>
          <w:rFonts w:ascii="ＭＳ ゴシック" w:eastAsia="ＭＳ ゴシック" w:hAnsi="ＭＳ ゴシック" w:hint="eastAsia"/>
          <w:sz w:val="16"/>
          <w:szCs w:val="18"/>
        </w:rPr>
        <w:t>20日以上付与されたものに限る</w:t>
      </w:r>
      <w:r w:rsidR="00641475">
        <w:rPr>
          <w:rFonts w:ascii="ＭＳ ゴシック" w:eastAsia="ＭＳ ゴシック" w:hAnsi="ＭＳ ゴシック" w:hint="eastAsia"/>
          <w:sz w:val="16"/>
          <w:szCs w:val="18"/>
        </w:rPr>
        <w:t>）</w:t>
      </w:r>
      <w:r w:rsidR="00561C91">
        <w:rPr>
          <w:rFonts w:ascii="ＭＳ ゴシック" w:eastAsia="ＭＳ ゴシック" w:hAnsi="ＭＳ ゴシック" w:hint="eastAsia"/>
          <w:sz w:val="16"/>
          <w:szCs w:val="18"/>
        </w:rPr>
        <w:t>［</w:t>
      </w:r>
      <w:r w:rsidR="00561C91">
        <w:rPr>
          <w:rFonts w:ascii="ＭＳ ゴシック" w:eastAsia="ＭＳ ゴシック" w:hAnsi="ＭＳ ゴシック" w:hint="eastAsia"/>
          <w:sz w:val="18"/>
          <w:szCs w:val="18"/>
        </w:rPr>
        <w:t>市長･教育部局</w:t>
      </w:r>
      <w:r w:rsidR="00561C91">
        <w:rPr>
          <w:rFonts w:ascii="ＭＳ ゴシック" w:eastAsia="ＭＳ ゴシック" w:hAnsi="ＭＳ ゴシック" w:hint="eastAsia"/>
          <w:sz w:val="16"/>
          <w:szCs w:val="18"/>
        </w:rPr>
        <w:t>］</w:t>
      </w:r>
    </w:p>
    <w:p w14:paraId="5237902E" w14:textId="584E81E6" w:rsidR="00A249D7" w:rsidRPr="00B227A4" w:rsidRDefault="0063097B" w:rsidP="00355831">
      <w:pPr>
        <w:ind w:firstLineChars="400" w:firstLine="720"/>
        <w:rPr>
          <w:rFonts w:ascii="ＭＳ ゴシック" w:eastAsia="ＭＳ ゴシック" w:hAnsi="ＭＳ ゴシック"/>
          <w:strike/>
          <w:color w:val="FF0000"/>
          <w:sz w:val="18"/>
          <w:szCs w:val="18"/>
        </w:rPr>
      </w:pPr>
      <w:r w:rsidRPr="00EA2B56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全体：</w:t>
      </w:r>
      <w:r w:rsidR="002F2985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11.4</w:t>
      </w:r>
      <w:r w:rsidR="00355831" w:rsidRPr="00EA2B56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日</w:t>
      </w:r>
    </w:p>
    <w:p w14:paraId="002867D2" w14:textId="151FAB1B" w:rsidR="00561C91" w:rsidRPr="00D34EAB" w:rsidRDefault="006B4EDF" w:rsidP="00561C91">
      <w:pPr>
        <w:ind w:firstLineChars="200" w:firstLine="360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イ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）取得日数が５日未満の職員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割合</w:t>
      </w:r>
      <w:r w:rsidR="00561C91">
        <w:rPr>
          <w:rFonts w:ascii="ＭＳ ゴシック" w:eastAsia="ＭＳ ゴシック" w:hAnsi="ＭＳ ゴシック" w:hint="eastAsia"/>
          <w:sz w:val="16"/>
          <w:szCs w:val="18"/>
        </w:rPr>
        <w:t>［</w:t>
      </w:r>
      <w:r w:rsidR="00561C91">
        <w:rPr>
          <w:rFonts w:ascii="ＭＳ ゴシック" w:eastAsia="ＭＳ ゴシック" w:hAnsi="ＭＳ ゴシック" w:hint="eastAsia"/>
          <w:sz w:val="18"/>
          <w:szCs w:val="18"/>
        </w:rPr>
        <w:t>市長･教育部局</w:t>
      </w:r>
      <w:r w:rsidR="00561C91">
        <w:rPr>
          <w:rFonts w:ascii="ＭＳ ゴシック" w:eastAsia="ＭＳ ゴシック" w:hAnsi="ＭＳ ゴシック" w:hint="eastAsia"/>
          <w:sz w:val="16"/>
          <w:szCs w:val="18"/>
        </w:rPr>
        <w:t>］</w:t>
      </w:r>
    </w:p>
    <w:p w14:paraId="612807C7" w14:textId="22B7616B" w:rsidR="0093477E" w:rsidRPr="00415C07" w:rsidRDefault="00B227A4" w:rsidP="00355831">
      <w:pPr>
        <w:ind w:firstLineChars="400" w:firstLine="720"/>
        <w:rPr>
          <w:rFonts w:ascii="ＭＳ ゴシック" w:eastAsia="ＭＳ ゴシック" w:hAnsi="ＭＳ ゴシック"/>
          <w:strike/>
          <w:color w:val="FF0000"/>
          <w:sz w:val="18"/>
          <w:szCs w:val="18"/>
        </w:rPr>
      </w:pPr>
      <w:r w:rsidRPr="00EA2B56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全体：</w:t>
      </w:r>
      <w:r w:rsidR="00F33294" w:rsidRPr="00EA2B56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13</w:t>
      </w:r>
      <w:r w:rsidR="00CF44E0" w:rsidRPr="00EA2B56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％</w:t>
      </w:r>
    </w:p>
    <w:sectPr w:rsidR="0093477E" w:rsidRPr="00415C07" w:rsidSect="00472E74">
      <w:footerReference w:type="default" r:id="rId8"/>
      <w:footerReference w:type="first" r:id="rId9"/>
      <w:pgSz w:w="11906" w:h="16838"/>
      <w:pgMar w:top="1440" w:right="1080" w:bottom="1440" w:left="1080" w:header="851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230E" w14:textId="77777777" w:rsidR="00AE34A1" w:rsidRDefault="00AE34A1" w:rsidP="0079295B">
      <w:r>
        <w:separator/>
      </w:r>
    </w:p>
  </w:endnote>
  <w:endnote w:type="continuationSeparator" w:id="0">
    <w:p w14:paraId="2414CA4A" w14:textId="77777777" w:rsidR="00AE34A1" w:rsidRDefault="00AE34A1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508933"/>
      <w:docPartObj>
        <w:docPartGallery w:val="Page Numbers (Bottom of Page)"/>
        <w:docPartUnique/>
      </w:docPartObj>
    </w:sdtPr>
    <w:sdtEndPr/>
    <w:sdtContent>
      <w:p w14:paraId="7E7BE5BD" w14:textId="11EA5628" w:rsidR="00AE34A1" w:rsidRDefault="00AE3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B54" w:rsidRPr="007E1B54">
          <w:rPr>
            <w:noProof/>
            <w:lang w:val="ja-JP"/>
          </w:rPr>
          <w:t>2</w:t>
        </w:r>
        <w:r>
          <w:fldChar w:fldCharType="end"/>
        </w:r>
      </w:p>
    </w:sdtContent>
  </w:sdt>
  <w:p w14:paraId="6C2B0B33" w14:textId="77777777" w:rsidR="00AE34A1" w:rsidRDefault="00AE3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1119295"/>
      <w:docPartObj>
        <w:docPartGallery w:val="Page Numbers (Bottom of Page)"/>
        <w:docPartUnique/>
      </w:docPartObj>
    </w:sdtPr>
    <w:sdtEndPr/>
    <w:sdtContent>
      <w:p w14:paraId="67663607" w14:textId="22DE4B0A" w:rsidR="00AE34A1" w:rsidRDefault="00AE34A1">
        <w:pPr>
          <w:pStyle w:val="a5"/>
          <w:jc w:val="center"/>
        </w:pPr>
        <w:r>
          <w:rPr>
            <w:rFonts w:hint="eastAsia"/>
          </w:rPr>
          <w:t>１</w:t>
        </w:r>
      </w:p>
    </w:sdtContent>
  </w:sdt>
  <w:p w14:paraId="3EFF68DA" w14:textId="77777777" w:rsidR="00AE34A1" w:rsidRDefault="00AE3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DA91" w14:textId="77777777" w:rsidR="00AE34A1" w:rsidRDefault="00AE34A1" w:rsidP="0079295B">
      <w:r>
        <w:separator/>
      </w:r>
    </w:p>
  </w:footnote>
  <w:footnote w:type="continuationSeparator" w:id="0">
    <w:p w14:paraId="32122D72" w14:textId="77777777" w:rsidR="00AE34A1" w:rsidRDefault="00AE34A1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49BE"/>
    <w:multiLevelType w:val="hybridMultilevel"/>
    <w:tmpl w:val="9CC81F76"/>
    <w:lvl w:ilvl="0" w:tplc="EBACC6A8">
      <w:start w:val="1"/>
      <w:numFmt w:val="irohaFullWidth"/>
      <w:lvlText w:val="%1．"/>
      <w:lvlJc w:val="left"/>
      <w:pPr>
        <w:ind w:left="85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17E696D"/>
    <w:multiLevelType w:val="hybridMultilevel"/>
    <w:tmpl w:val="217AC2A6"/>
    <w:lvl w:ilvl="0" w:tplc="63EA9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97FC1"/>
    <w:multiLevelType w:val="hybridMultilevel"/>
    <w:tmpl w:val="F03CF69C"/>
    <w:lvl w:ilvl="0" w:tplc="4056AD2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39714647">
    <w:abstractNumId w:val="1"/>
  </w:num>
  <w:num w:numId="2" w16cid:durableId="2130734441">
    <w:abstractNumId w:val="0"/>
  </w:num>
  <w:num w:numId="3" w16cid:durableId="203044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F1"/>
    <w:rsid w:val="00004C03"/>
    <w:rsid w:val="00015371"/>
    <w:rsid w:val="0004574B"/>
    <w:rsid w:val="000565F2"/>
    <w:rsid w:val="00062069"/>
    <w:rsid w:val="000620F7"/>
    <w:rsid w:val="000718C1"/>
    <w:rsid w:val="00072EFC"/>
    <w:rsid w:val="00076AFF"/>
    <w:rsid w:val="000877C0"/>
    <w:rsid w:val="000936AF"/>
    <w:rsid w:val="000A0ACA"/>
    <w:rsid w:val="000B2365"/>
    <w:rsid w:val="000B3E43"/>
    <w:rsid w:val="000B4F47"/>
    <w:rsid w:val="000B5E9A"/>
    <w:rsid w:val="000D03C7"/>
    <w:rsid w:val="000E4634"/>
    <w:rsid w:val="000E4E52"/>
    <w:rsid w:val="000F48F7"/>
    <w:rsid w:val="000F4972"/>
    <w:rsid w:val="000F7E8F"/>
    <w:rsid w:val="00104F57"/>
    <w:rsid w:val="00107078"/>
    <w:rsid w:val="0012649A"/>
    <w:rsid w:val="001321CD"/>
    <w:rsid w:val="001457CB"/>
    <w:rsid w:val="00145878"/>
    <w:rsid w:val="001469E2"/>
    <w:rsid w:val="0014785C"/>
    <w:rsid w:val="0015234B"/>
    <w:rsid w:val="001554AF"/>
    <w:rsid w:val="00155540"/>
    <w:rsid w:val="0016358A"/>
    <w:rsid w:val="001639A4"/>
    <w:rsid w:val="001652E1"/>
    <w:rsid w:val="001805FF"/>
    <w:rsid w:val="001822CD"/>
    <w:rsid w:val="00183E08"/>
    <w:rsid w:val="001868F2"/>
    <w:rsid w:val="0018758B"/>
    <w:rsid w:val="001A2641"/>
    <w:rsid w:val="001B0842"/>
    <w:rsid w:val="00213152"/>
    <w:rsid w:val="00213503"/>
    <w:rsid w:val="00224E9D"/>
    <w:rsid w:val="0022531B"/>
    <w:rsid w:val="002424FB"/>
    <w:rsid w:val="0024379A"/>
    <w:rsid w:val="00244F12"/>
    <w:rsid w:val="00247237"/>
    <w:rsid w:val="00286A1E"/>
    <w:rsid w:val="00291211"/>
    <w:rsid w:val="002A2CB5"/>
    <w:rsid w:val="002A6389"/>
    <w:rsid w:val="002A70EC"/>
    <w:rsid w:val="002C1C8D"/>
    <w:rsid w:val="002C2866"/>
    <w:rsid w:val="002C5FD1"/>
    <w:rsid w:val="002D0BDE"/>
    <w:rsid w:val="002E21D4"/>
    <w:rsid w:val="002F2985"/>
    <w:rsid w:val="0030206E"/>
    <w:rsid w:val="00307386"/>
    <w:rsid w:val="0031664B"/>
    <w:rsid w:val="00321618"/>
    <w:rsid w:val="0032191C"/>
    <w:rsid w:val="0033269B"/>
    <w:rsid w:val="003362F6"/>
    <w:rsid w:val="00336C51"/>
    <w:rsid w:val="00340E9F"/>
    <w:rsid w:val="00355831"/>
    <w:rsid w:val="00355C04"/>
    <w:rsid w:val="0036334B"/>
    <w:rsid w:val="00385C13"/>
    <w:rsid w:val="00385C25"/>
    <w:rsid w:val="00394CA5"/>
    <w:rsid w:val="00396C2C"/>
    <w:rsid w:val="003C0B07"/>
    <w:rsid w:val="003D15DF"/>
    <w:rsid w:val="003D2485"/>
    <w:rsid w:val="003D2C35"/>
    <w:rsid w:val="003E1E91"/>
    <w:rsid w:val="003E3043"/>
    <w:rsid w:val="003F1E51"/>
    <w:rsid w:val="003F3896"/>
    <w:rsid w:val="003F61C8"/>
    <w:rsid w:val="00415575"/>
    <w:rsid w:val="00415C07"/>
    <w:rsid w:val="00440D1B"/>
    <w:rsid w:val="004559B8"/>
    <w:rsid w:val="00472E74"/>
    <w:rsid w:val="00472F3E"/>
    <w:rsid w:val="004826C4"/>
    <w:rsid w:val="004837B7"/>
    <w:rsid w:val="00497874"/>
    <w:rsid w:val="004A2BC7"/>
    <w:rsid w:val="004A31F5"/>
    <w:rsid w:val="004B2602"/>
    <w:rsid w:val="004B29D9"/>
    <w:rsid w:val="004C0D99"/>
    <w:rsid w:val="004D1C16"/>
    <w:rsid w:val="004E0665"/>
    <w:rsid w:val="004F1E80"/>
    <w:rsid w:val="004F6ED9"/>
    <w:rsid w:val="00503B98"/>
    <w:rsid w:val="00506F19"/>
    <w:rsid w:val="00513132"/>
    <w:rsid w:val="00520FB5"/>
    <w:rsid w:val="00524B14"/>
    <w:rsid w:val="005272DD"/>
    <w:rsid w:val="005320EB"/>
    <w:rsid w:val="005360C2"/>
    <w:rsid w:val="00543A86"/>
    <w:rsid w:val="00550F6F"/>
    <w:rsid w:val="00551249"/>
    <w:rsid w:val="00561C91"/>
    <w:rsid w:val="005635C2"/>
    <w:rsid w:val="00564CA4"/>
    <w:rsid w:val="00576C2A"/>
    <w:rsid w:val="00584DA0"/>
    <w:rsid w:val="00595D3A"/>
    <w:rsid w:val="005A02F4"/>
    <w:rsid w:val="005A17CE"/>
    <w:rsid w:val="005A300F"/>
    <w:rsid w:val="005B6A51"/>
    <w:rsid w:val="005B78F7"/>
    <w:rsid w:val="005D622F"/>
    <w:rsid w:val="005E1A20"/>
    <w:rsid w:val="005E58B1"/>
    <w:rsid w:val="005F38D3"/>
    <w:rsid w:val="00601AC8"/>
    <w:rsid w:val="00621E56"/>
    <w:rsid w:val="0063097B"/>
    <w:rsid w:val="006379F0"/>
    <w:rsid w:val="00641475"/>
    <w:rsid w:val="006469A8"/>
    <w:rsid w:val="006517DD"/>
    <w:rsid w:val="00652625"/>
    <w:rsid w:val="006550A2"/>
    <w:rsid w:val="00655794"/>
    <w:rsid w:val="00677B17"/>
    <w:rsid w:val="00684A3B"/>
    <w:rsid w:val="00695F03"/>
    <w:rsid w:val="006A09F0"/>
    <w:rsid w:val="006A5774"/>
    <w:rsid w:val="006B4EDF"/>
    <w:rsid w:val="006C4BAF"/>
    <w:rsid w:val="006C562B"/>
    <w:rsid w:val="006F09FD"/>
    <w:rsid w:val="006F2F76"/>
    <w:rsid w:val="006F49FC"/>
    <w:rsid w:val="0070747A"/>
    <w:rsid w:val="00710EDC"/>
    <w:rsid w:val="00713107"/>
    <w:rsid w:val="00713FC1"/>
    <w:rsid w:val="00717CD3"/>
    <w:rsid w:val="0072395D"/>
    <w:rsid w:val="0073666B"/>
    <w:rsid w:val="007421F2"/>
    <w:rsid w:val="00754116"/>
    <w:rsid w:val="00755DF5"/>
    <w:rsid w:val="00767643"/>
    <w:rsid w:val="00772B0E"/>
    <w:rsid w:val="007846F8"/>
    <w:rsid w:val="0079295B"/>
    <w:rsid w:val="00794AF4"/>
    <w:rsid w:val="007B1882"/>
    <w:rsid w:val="007B4667"/>
    <w:rsid w:val="007C1AA2"/>
    <w:rsid w:val="007C66B5"/>
    <w:rsid w:val="007C751D"/>
    <w:rsid w:val="007D03D4"/>
    <w:rsid w:val="007E1B54"/>
    <w:rsid w:val="007F69A5"/>
    <w:rsid w:val="00815404"/>
    <w:rsid w:val="00825DF1"/>
    <w:rsid w:val="008347C9"/>
    <w:rsid w:val="00841B2F"/>
    <w:rsid w:val="00843A15"/>
    <w:rsid w:val="0086152E"/>
    <w:rsid w:val="00863DF7"/>
    <w:rsid w:val="00880201"/>
    <w:rsid w:val="00892103"/>
    <w:rsid w:val="008A200B"/>
    <w:rsid w:val="008B55AD"/>
    <w:rsid w:val="008F08EA"/>
    <w:rsid w:val="008F6ED6"/>
    <w:rsid w:val="00911F43"/>
    <w:rsid w:val="00921327"/>
    <w:rsid w:val="0093477E"/>
    <w:rsid w:val="00982645"/>
    <w:rsid w:val="0099378F"/>
    <w:rsid w:val="009A2C3C"/>
    <w:rsid w:val="009A40BA"/>
    <w:rsid w:val="009B5293"/>
    <w:rsid w:val="009C339D"/>
    <w:rsid w:val="009D7357"/>
    <w:rsid w:val="009E539D"/>
    <w:rsid w:val="009F17FE"/>
    <w:rsid w:val="009F54E9"/>
    <w:rsid w:val="00A0140B"/>
    <w:rsid w:val="00A04115"/>
    <w:rsid w:val="00A06AEB"/>
    <w:rsid w:val="00A11E0B"/>
    <w:rsid w:val="00A148E5"/>
    <w:rsid w:val="00A1541A"/>
    <w:rsid w:val="00A249D7"/>
    <w:rsid w:val="00A3637C"/>
    <w:rsid w:val="00A436C3"/>
    <w:rsid w:val="00A43A1D"/>
    <w:rsid w:val="00A60439"/>
    <w:rsid w:val="00A652D3"/>
    <w:rsid w:val="00A75203"/>
    <w:rsid w:val="00A8664C"/>
    <w:rsid w:val="00AA1951"/>
    <w:rsid w:val="00AA3292"/>
    <w:rsid w:val="00AA5A19"/>
    <w:rsid w:val="00AA5C98"/>
    <w:rsid w:val="00AE18F0"/>
    <w:rsid w:val="00AE34A1"/>
    <w:rsid w:val="00AE64D1"/>
    <w:rsid w:val="00AF4985"/>
    <w:rsid w:val="00B169B7"/>
    <w:rsid w:val="00B20799"/>
    <w:rsid w:val="00B21B2B"/>
    <w:rsid w:val="00B227A4"/>
    <w:rsid w:val="00B368BF"/>
    <w:rsid w:val="00B604E7"/>
    <w:rsid w:val="00B71C29"/>
    <w:rsid w:val="00B80900"/>
    <w:rsid w:val="00B910E5"/>
    <w:rsid w:val="00B935F2"/>
    <w:rsid w:val="00BA2C94"/>
    <w:rsid w:val="00BA3A69"/>
    <w:rsid w:val="00BB5A81"/>
    <w:rsid w:val="00BB67E7"/>
    <w:rsid w:val="00BD13FD"/>
    <w:rsid w:val="00BD656E"/>
    <w:rsid w:val="00C0097C"/>
    <w:rsid w:val="00C00F01"/>
    <w:rsid w:val="00C01A74"/>
    <w:rsid w:val="00C067F7"/>
    <w:rsid w:val="00C15FD0"/>
    <w:rsid w:val="00C1660E"/>
    <w:rsid w:val="00C24AA5"/>
    <w:rsid w:val="00C254BE"/>
    <w:rsid w:val="00C33B7F"/>
    <w:rsid w:val="00C36552"/>
    <w:rsid w:val="00C438FD"/>
    <w:rsid w:val="00C44FF1"/>
    <w:rsid w:val="00C5652B"/>
    <w:rsid w:val="00C5779A"/>
    <w:rsid w:val="00C62EED"/>
    <w:rsid w:val="00C63EF8"/>
    <w:rsid w:val="00C82A1E"/>
    <w:rsid w:val="00C9576A"/>
    <w:rsid w:val="00CA59AA"/>
    <w:rsid w:val="00CA64FB"/>
    <w:rsid w:val="00CA6F9B"/>
    <w:rsid w:val="00CB1C16"/>
    <w:rsid w:val="00CB3FCA"/>
    <w:rsid w:val="00CB6F46"/>
    <w:rsid w:val="00CE2940"/>
    <w:rsid w:val="00CF44E0"/>
    <w:rsid w:val="00CF5058"/>
    <w:rsid w:val="00D01955"/>
    <w:rsid w:val="00D05EB2"/>
    <w:rsid w:val="00D119AF"/>
    <w:rsid w:val="00D22035"/>
    <w:rsid w:val="00D23639"/>
    <w:rsid w:val="00D34EAB"/>
    <w:rsid w:val="00D37F19"/>
    <w:rsid w:val="00D523A0"/>
    <w:rsid w:val="00D61792"/>
    <w:rsid w:val="00D6465D"/>
    <w:rsid w:val="00D84D61"/>
    <w:rsid w:val="00DA1249"/>
    <w:rsid w:val="00DB3C59"/>
    <w:rsid w:val="00DD0DE8"/>
    <w:rsid w:val="00DD2728"/>
    <w:rsid w:val="00DD76E8"/>
    <w:rsid w:val="00DE02CA"/>
    <w:rsid w:val="00DE4D09"/>
    <w:rsid w:val="00DE579C"/>
    <w:rsid w:val="00DF5C68"/>
    <w:rsid w:val="00DF7A2E"/>
    <w:rsid w:val="00E004A1"/>
    <w:rsid w:val="00E045AB"/>
    <w:rsid w:val="00E06240"/>
    <w:rsid w:val="00E1481E"/>
    <w:rsid w:val="00E1625F"/>
    <w:rsid w:val="00E20AEC"/>
    <w:rsid w:val="00E2213A"/>
    <w:rsid w:val="00E34BE1"/>
    <w:rsid w:val="00E36494"/>
    <w:rsid w:val="00E53C13"/>
    <w:rsid w:val="00E637C1"/>
    <w:rsid w:val="00E64356"/>
    <w:rsid w:val="00E669BF"/>
    <w:rsid w:val="00E70B38"/>
    <w:rsid w:val="00E743CB"/>
    <w:rsid w:val="00E743ED"/>
    <w:rsid w:val="00E75C50"/>
    <w:rsid w:val="00E875DC"/>
    <w:rsid w:val="00E87910"/>
    <w:rsid w:val="00EA1987"/>
    <w:rsid w:val="00EA2B56"/>
    <w:rsid w:val="00EA7748"/>
    <w:rsid w:val="00EC74DA"/>
    <w:rsid w:val="00ED4995"/>
    <w:rsid w:val="00EF6655"/>
    <w:rsid w:val="00F03A57"/>
    <w:rsid w:val="00F22302"/>
    <w:rsid w:val="00F23C80"/>
    <w:rsid w:val="00F33294"/>
    <w:rsid w:val="00F40D52"/>
    <w:rsid w:val="00F419BE"/>
    <w:rsid w:val="00F81037"/>
    <w:rsid w:val="00FA0A30"/>
    <w:rsid w:val="00FA2D8F"/>
    <w:rsid w:val="00FB4F21"/>
    <w:rsid w:val="00FC0426"/>
    <w:rsid w:val="00FC5897"/>
    <w:rsid w:val="00FD19FE"/>
    <w:rsid w:val="00FE054A"/>
    <w:rsid w:val="00FF1219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0105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3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3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A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F6ED6"/>
    <w:pPr>
      <w:widowControl w:val="0"/>
      <w:jc w:val="both"/>
    </w:pPr>
  </w:style>
  <w:style w:type="table" w:customStyle="1" w:styleId="2">
    <w:name w:val="表 (格子)2"/>
    <w:basedOn w:val="a1"/>
    <w:next w:val="a9"/>
    <w:uiPriority w:val="59"/>
    <w:rsid w:val="008F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1B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1B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1B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1B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1B2F"/>
    <w:rPr>
      <w:b/>
      <w:bCs/>
    </w:rPr>
  </w:style>
  <w:style w:type="paragraph" w:styleId="af0">
    <w:name w:val="List Paragraph"/>
    <w:basedOn w:val="a"/>
    <w:uiPriority w:val="34"/>
    <w:qFormat/>
    <w:rsid w:val="00C0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9263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890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10720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2ECD-FF8D-46B8-B619-1F96022D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2024-02-08T23:52:00Z</dcterms:created>
  <dcterms:modified xsi:type="dcterms:W3CDTF">2025-02-18T07:15:00Z</dcterms:modified>
</cp:coreProperties>
</file>